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04DFD800" w:rsidR="006F64CF" w:rsidRPr="00464545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464545">
        <w:rPr>
          <w:rFonts w:ascii="Arial Narrow" w:hAnsi="Arial Narrow" w:cs="Arial"/>
          <w:color w:val="000000"/>
        </w:rPr>
        <w:t xml:space="preserve">Приложение № </w:t>
      </w:r>
      <w:r w:rsidR="00E30B20">
        <w:rPr>
          <w:rFonts w:ascii="Arial Narrow" w:hAnsi="Arial Narrow" w:cs="Arial"/>
          <w:color w:val="000000"/>
        </w:rPr>
        <w:t>4</w:t>
      </w:r>
    </w:p>
    <w:p w14:paraId="065BD284" w14:textId="2E77EC6A" w:rsidR="00621B01" w:rsidRPr="00464545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464545">
        <w:rPr>
          <w:rFonts w:ascii="Arial Narrow" w:hAnsi="Arial Narrow" w:cs="Arial"/>
          <w:color w:val="000000"/>
        </w:rPr>
        <w:t xml:space="preserve">к протоколу </w:t>
      </w:r>
      <w:r w:rsidR="00E30B20">
        <w:rPr>
          <w:rFonts w:ascii="Arial Narrow" w:hAnsi="Arial Narrow" w:cs="Arial"/>
          <w:color w:val="000000"/>
        </w:rPr>
        <w:t xml:space="preserve">РГ СО </w:t>
      </w:r>
      <w:r w:rsidRPr="00464545">
        <w:rPr>
          <w:rFonts w:ascii="Arial Narrow" w:hAnsi="Arial Narrow" w:cs="Arial"/>
          <w:color w:val="000000"/>
        </w:rPr>
        <w:t xml:space="preserve">НТКМетр № </w:t>
      </w:r>
      <w:r w:rsidR="00E30B20">
        <w:rPr>
          <w:rFonts w:ascii="Arial Narrow" w:hAnsi="Arial Narrow" w:cs="Arial"/>
          <w:color w:val="000000"/>
        </w:rPr>
        <w:t>15-</w:t>
      </w:r>
      <w:r w:rsidRPr="00464545">
        <w:rPr>
          <w:rFonts w:ascii="Arial Narrow" w:hAnsi="Arial Narrow" w:cs="Arial"/>
          <w:color w:val="000000"/>
        </w:rPr>
        <w:t>202</w:t>
      </w:r>
      <w:r w:rsidR="008A79AD" w:rsidRPr="00464545">
        <w:rPr>
          <w:rFonts w:ascii="Arial Narrow" w:hAnsi="Arial Narrow" w:cs="Arial"/>
          <w:color w:val="000000"/>
        </w:rPr>
        <w:t>5</w:t>
      </w:r>
    </w:p>
    <w:p w14:paraId="3FD12917" w14:textId="39D367CA" w:rsidR="00D508AB" w:rsidRPr="00464545" w:rsidRDefault="00FF0570" w:rsidP="006F64CF">
      <w:pPr>
        <w:tabs>
          <w:tab w:val="left" w:pos="720"/>
        </w:tabs>
        <w:jc w:val="right"/>
        <w:rPr>
          <w:rFonts w:ascii="Arial Narrow" w:hAnsi="Arial Narrow"/>
        </w:rPr>
      </w:pPr>
      <w:r w:rsidRPr="00464545">
        <w:rPr>
          <w:rFonts w:ascii="Arial Narrow" w:hAnsi="Arial Narrow"/>
          <w:highlight w:val="yellow"/>
        </w:rPr>
        <w:t xml:space="preserve">по состоянию на </w:t>
      </w:r>
      <w:r w:rsidR="00B733B3">
        <w:rPr>
          <w:rFonts w:ascii="Arial Narrow" w:hAnsi="Arial Narrow"/>
          <w:highlight w:val="yellow"/>
        </w:rPr>
        <w:t>04</w:t>
      </w:r>
      <w:bookmarkStart w:id="0" w:name="_GoBack"/>
      <w:bookmarkEnd w:id="0"/>
      <w:r w:rsidRPr="00464545">
        <w:rPr>
          <w:rFonts w:ascii="Arial Narrow" w:hAnsi="Arial Narrow"/>
          <w:highlight w:val="yellow"/>
        </w:rPr>
        <w:t>.0</w:t>
      </w:r>
      <w:r w:rsidR="00E30B20">
        <w:rPr>
          <w:rFonts w:ascii="Arial Narrow" w:hAnsi="Arial Narrow"/>
          <w:highlight w:val="yellow"/>
        </w:rPr>
        <w:t>9</w:t>
      </w:r>
      <w:r w:rsidRPr="00464545">
        <w:rPr>
          <w:rFonts w:ascii="Arial Narrow" w:hAnsi="Arial Narrow"/>
          <w:highlight w:val="yellow"/>
        </w:rPr>
        <w:t>.2025</w:t>
      </w:r>
    </w:p>
    <w:p w14:paraId="4E0F28B1" w14:textId="6515B7A0" w:rsidR="00094A39" w:rsidRPr="00464545" w:rsidRDefault="009E7107" w:rsidP="006F1369">
      <w:pPr>
        <w:tabs>
          <w:tab w:val="left" w:pos="720"/>
        </w:tabs>
        <w:jc w:val="center"/>
        <w:rPr>
          <w:rFonts w:ascii="Arial Narrow" w:hAnsi="Arial Narrow" w:cs="Arial"/>
          <w:b/>
          <w:sz w:val="48"/>
          <w:szCs w:val="48"/>
        </w:rPr>
      </w:pPr>
      <w:r w:rsidRPr="00464545">
        <w:rPr>
          <w:rFonts w:ascii="Arial Narrow" w:hAnsi="Arial Narrow" w:cs="Arial"/>
          <w:b/>
          <w:color w:val="0070C0"/>
          <w:sz w:val="48"/>
          <w:szCs w:val="48"/>
        </w:rPr>
        <w:t>ПРОЕКТ</w:t>
      </w:r>
    </w:p>
    <w:p w14:paraId="5FB6975E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9E90028" w14:textId="77777777" w:rsidR="009E7107" w:rsidRPr="00464545" w:rsidRDefault="009E7107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464545" w:rsidRDefault="006F1369" w:rsidP="00DF503F">
      <w:pPr>
        <w:pStyle w:val="a3"/>
        <w:tabs>
          <w:tab w:val="left" w:pos="708"/>
        </w:tabs>
        <w:jc w:val="center"/>
        <w:rPr>
          <w:noProof/>
          <w:sz w:val="24"/>
        </w:rPr>
      </w:pPr>
    </w:p>
    <w:p w14:paraId="1F5208FE" w14:textId="6408752C" w:rsidR="006F1369" w:rsidRPr="00464545" w:rsidRDefault="004E3B93" w:rsidP="00495C30">
      <w:pPr>
        <w:jc w:val="center"/>
      </w:pPr>
      <w:r w:rsidRPr="00464545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464545" w:rsidRDefault="006F1369" w:rsidP="00DF503F">
      <w:pPr>
        <w:jc w:val="center"/>
      </w:pPr>
    </w:p>
    <w:p w14:paraId="24E835E8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ПРОГРАММ</w:t>
      </w:r>
      <w:r w:rsidR="00C54B1C" w:rsidRPr="00464545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464545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464545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3200800A" w:rsidR="006F1369" w:rsidRPr="00464545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464545">
        <w:rPr>
          <w:rFonts w:ascii="Arial" w:hAnsi="Arial" w:cs="Arial"/>
          <w:sz w:val="28"/>
        </w:rPr>
        <w:t xml:space="preserve">НА </w:t>
      </w:r>
      <w:r w:rsidRPr="00464545">
        <w:rPr>
          <w:rFonts w:ascii="Arial" w:hAnsi="Arial" w:cs="Arial"/>
          <w:sz w:val="28"/>
          <w:szCs w:val="28"/>
        </w:rPr>
        <w:t>20</w:t>
      </w:r>
      <w:r w:rsidR="00094A39" w:rsidRPr="00464545">
        <w:rPr>
          <w:rFonts w:ascii="Arial" w:hAnsi="Arial" w:cs="Arial"/>
          <w:sz w:val="28"/>
          <w:szCs w:val="28"/>
        </w:rPr>
        <w:t>2</w:t>
      </w:r>
      <w:r w:rsidR="000C3B1E" w:rsidRPr="00464545">
        <w:rPr>
          <w:rFonts w:ascii="Arial" w:hAnsi="Arial" w:cs="Arial"/>
          <w:sz w:val="28"/>
          <w:szCs w:val="28"/>
        </w:rPr>
        <w:t>6</w:t>
      </w:r>
      <w:r w:rsidR="008421B6" w:rsidRPr="00464545">
        <w:rPr>
          <w:rFonts w:ascii="Arial" w:hAnsi="Arial" w:cs="Arial"/>
          <w:sz w:val="28"/>
          <w:szCs w:val="28"/>
        </w:rPr>
        <w:t>–</w:t>
      </w:r>
      <w:r w:rsidRPr="00464545">
        <w:rPr>
          <w:rFonts w:ascii="Arial" w:hAnsi="Arial" w:cs="Arial"/>
          <w:sz w:val="28"/>
          <w:szCs w:val="28"/>
        </w:rPr>
        <w:t>20</w:t>
      </w:r>
      <w:r w:rsidR="000C3B1E" w:rsidRPr="00464545">
        <w:rPr>
          <w:rFonts w:ascii="Arial" w:hAnsi="Arial" w:cs="Arial"/>
          <w:sz w:val="28"/>
          <w:szCs w:val="28"/>
        </w:rPr>
        <w:t>30</w:t>
      </w:r>
      <w:r w:rsidRPr="00464545">
        <w:rPr>
          <w:rFonts w:ascii="Arial" w:hAnsi="Arial" w:cs="Arial"/>
          <w:sz w:val="28"/>
        </w:rPr>
        <w:t xml:space="preserve"> </w:t>
      </w:r>
      <w:r w:rsidR="00094A39" w:rsidRPr="00464545">
        <w:rPr>
          <w:rFonts w:ascii="Arial" w:hAnsi="Arial" w:cs="Arial"/>
          <w:sz w:val="28"/>
        </w:rPr>
        <w:t>годы</w:t>
      </w:r>
    </w:p>
    <w:p w14:paraId="118218D6" w14:textId="222BD5AA" w:rsidR="00BE2743" w:rsidRPr="00464545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464545">
        <w:rPr>
          <w:color w:val="000000"/>
          <w:sz w:val="28"/>
          <w:szCs w:val="28"/>
        </w:rPr>
        <w:br w:type="page"/>
      </w:r>
    </w:p>
    <w:p w14:paraId="6A0EA869" w14:textId="77777777" w:rsidR="00764623" w:rsidRPr="00464545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464545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3</w:t>
            </w:r>
          </w:p>
        </w:tc>
      </w:tr>
      <w:tr w:rsidR="00764623" w:rsidRPr="00464545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3</w:t>
            </w:r>
          </w:p>
        </w:tc>
      </w:tr>
      <w:tr w:rsidR="00764623" w:rsidRPr="00464545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</w:tr>
      <w:tr w:rsidR="00764623" w:rsidRPr="00464545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</w:tr>
      <w:tr w:rsidR="00764623" w:rsidRPr="00464545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</w:tr>
      <w:tr w:rsidR="00764623" w:rsidRPr="00464545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764623" w:rsidRPr="00464545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1AB7BA40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5</w:t>
            </w:r>
          </w:p>
        </w:tc>
      </w:tr>
      <w:tr w:rsidR="00764623" w:rsidRPr="00464545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1570FA2D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C1820DC" w:rsidR="00764623" w:rsidRPr="00464545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7</w:t>
            </w:r>
          </w:p>
        </w:tc>
      </w:tr>
      <w:tr w:rsidR="00764623" w:rsidRPr="00464545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1945BBF2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 xml:space="preserve">СО для обеспечения единства измерений в области атомной энергетики и атомной </w:t>
            </w:r>
            <w:r w:rsidRPr="00464545">
              <w:rPr>
                <w:rFonts w:ascii="Arial" w:hAnsi="Arial"/>
              </w:rPr>
              <w:t xml:space="preserve">  </w:t>
            </w:r>
            <w:r w:rsidR="00764623" w:rsidRPr="00464545">
              <w:rPr>
                <w:rFonts w:ascii="Arial" w:hAnsi="Arial"/>
              </w:rPr>
              <w:t>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464545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6D3CA8C0" w:rsidR="00764623" w:rsidRPr="00464545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7</w:t>
            </w:r>
          </w:p>
        </w:tc>
      </w:tr>
      <w:tr w:rsidR="00764623" w:rsidRPr="00464545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2347FAEC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0EC8980C" w:rsidR="00764623" w:rsidRPr="00464545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8</w:t>
            </w:r>
          </w:p>
        </w:tc>
      </w:tr>
      <w:tr w:rsidR="00764623" w:rsidRPr="00464545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1B71F891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32897856" w:rsidR="00764623" w:rsidRPr="00464545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8</w:t>
            </w:r>
          </w:p>
        </w:tc>
      </w:tr>
      <w:tr w:rsidR="00764623" w:rsidRPr="00464545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E599B6D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4568DF47" w:rsidR="00764623" w:rsidRPr="00464545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9</w:t>
            </w:r>
          </w:p>
        </w:tc>
      </w:tr>
      <w:tr w:rsidR="00764623" w:rsidRPr="00464545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4EACB31C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07D57414" w:rsidR="00764623" w:rsidRPr="00464545" w:rsidRDefault="0088094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17</w:t>
            </w:r>
          </w:p>
        </w:tc>
      </w:tr>
      <w:tr w:rsidR="00764623" w:rsidRPr="00464545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52602571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0C123962" w:rsidR="00764623" w:rsidRPr="00464545" w:rsidRDefault="0088094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17</w:t>
            </w:r>
          </w:p>
        </w:tc>
      </w:tr>
      <w:tr w:rsidR="00764623" w:rsidRPr="00464545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4D894BF2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2FD1A9D4" w:rsidR="00764623" w:rsidRPr="00464545" w:rsidRDefault="004645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40</w:t>
            </w:r>
          </w:p>
        </w:tc>
      </w:tr>
      <w:tr w:rsidR="00764623" w:rsidRPr="00464545" w14:paraId="59D2D4D2" w14:textId="77777777" w:rsidTr="003C4A10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28E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4DC13FBF" w14:textId="27337256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7C82C80E" w:rsidR="00764623" w:rsidRPr="00464545" w:rsidRDefault="00880940" w:rsidP="00464545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  <w:r w:rsidR="00464545" w:rsidRPr="00464545">
              <w:rPr>
                <w:rFonts w:ascii="Arial" w:hAnsi="Arial"/>
              </w:rPr>
              <w:t>2</w:t>
            </w:r>
          </w:p>
        </w:tc>
      </w:tr>
      <w:tr w:rsidR="00764623" w:rsidRPr="00464545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BB60489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333FA10C" w:rsidR="00764623" w:rsidRPr="00464545" w:rsidRDefault="00464545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44</w:t>
            </w:r>
          </w:p>
        </w:tc>
      </w:tr>
      <w:tr w:rsidR="00764623" w:rsidRPr="00464545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10D8FDEC" w:rsidR="00764623" w:rsidRPr="00464545" w:rsidRDefault="009E7107" w:rsidP="00B33C40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для обеспечения единства измерений в сфере здравоохранения</w:t>
            </w:r>
            <w:r w:rsidR="00B33C40" w:rsidRPr="00464545">
              <w:rPr>
                <w:rFonts w:ascii="Arial" w:hAnsi="Arial"/>
              </w:rPr>
              <w:t xml:space="preserve">, </w:t>
            </w:r>
            <w:r w:rsidR="00764623" w:rsidRPr="00464545">
              <w:rPr>
                <w:rFonts w:ascii="Arial" w:hAnsi="Arial"/>
              </w:rPr>
              <w:t>клинической диагностики</w:t>
            </w:r>
            <w:r w:rsidR="00B33C40" w:rsidRPr="00464545">
              <w:rPr>
                <w:rFonts w:ascii="Arial" w:hAnsi="Arial"/>
              </w:rPr>
              <w:t xml:space="preserve"> и охраны окружающей среды                                                                                                                          </w:t>
            </w:r>
          </w:p>
        </w:tc>
        <w:tc>
          <w:tcPr>
            <w:tcW w:w="704" w:type="dxa"/>
            <w:shd w:val="clear" w:color="auto" w:fill="auto"/>
          </w:tcPr>
          <w:p w14:paraId="17104312" w14:textId="77777777" w:rsidR="00B33C40" w:rsidRPr="00464545" w:rsidRDefault="00B33C40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5D488467" w14:textId="7189D0F2" w:rsidR="00764623" w:rsidRPr="00464545" w:rsidRDefault="004645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50</w:t>
            </w:r>
          </w:p>
        </w:tc>
      </w:tr>
      <w:tr w:rsidR="00764623" w:rsidRPr="00464545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6F920DD7" w:rsidR="00764623" w:rsidRPr="00464545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464545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606BADB7" w:rsidR="00764623" w:rsidRPr="00464545" w:rsidRDefault="004645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60</w:t>
            </w:r>
          </w:p>
        </w:tc>
      </w:tr>
    </w:tbl>
    <w:p w14:paraId="2F925E4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br w:type="page"/>
      </w:r>
    </w:p>
    <w:p w14:paraId="6342AE27" w14:textId="77777777" w:rsidR="00C9281B" w:rsidRPr="00464545" w:rsidRDefault="00C9281B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E20BA7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5CF2BD33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Pr="00464545">
        <w:rPr>
          <w:rFonts w:ascii="Arial" w:hAnsi="Arial" w:cs="Arial"/>
          <w:iCs/>
        </w:rPr>
        <w:t>202</w:t>
      </w:r>
      <w:r w:rsidR="000C3B1E" w:rsidRPr="00464545">
        <w:rPr>
          <w:rFonts w:ascii="Arial" w:hAnsi="Arial" w:cs="Arial"/>
          <w:iCs/>
        </w:rPr>
        <w:t>6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iCs/>
        </w:rPr>
        <w:t>20</w:t>
      </w:r>
      <w:r w:rsidR="000C3B1E" w:rsidRPr="00464545">
        <w:rPr>
          <w:rFonts w:ascii="Arial" w:hAnsi="Arial" w:cs="Arial"/>
          <w:iCs/>
        </w:rPr>
        <w:t>30</w:t>
      </w:r>
      <w:r w:rsidRPr="00464545">
        <w:rPr>
          <w:rFonts w:ascii="Arial" w:hAnsi="Arial" w:cs="Arial"/>
          <w:iCs/>
        </w:rPr>
        <w:t xml:space="preserve"> годы</w:t>
      </w:r>
      <w:r w:rsidRPr="00464545">
        <w:rPr>
          <w:rFonts w:ascii="Arial" w:hAnsi="Arial" w:cs="Arial"/>
        </w:rPr>
        <w:t xml:space="preserve"> (далее –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 w:rsidRPr="00464545">
        <w:rPr>
          <w:rFonts w:ascii="Arial" w:hAnsi="Arial" w:cs="Arial"/>
        </w:rPr>
        <w:t>трологии и сертификации (далее –</w:t>
      </w:r>
      <w:r w:rsidRPr="00464545">
        <w:rPr>
          <w:rFonts w:ascii="Arial" w:hAnsi="Arial" w:cs="Arial"/>
        </w:rPr>
        <w:t xml:space="preserve"> МГС) и его рабочего органа – Научно-технической комиссии по метрологии (далее – НТКМетр).</w:t>
      </w:r>
    </w:p>
    <w:p w14:paraId="707EC645" w14:textId="67F57090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</w:rPr>
        <w:tab/>
        <w:t xml:space="preserve">Программа рассмотрена и одобрена на </w:t>
      </w:r>
      <w:r w:rsidR="000C3B1E" w:rsidRPr="00464545">
        <w:rPr>
          <w:rFonts w:ascii="Arial" w:hAnsi="Arial" w:cs="Arial"/>
        </w:rPr>
        <w:t>____</w:t>
      </w:r>
      <w:r w:rsidRPr="00464545">
        <w:rPr>
          <w:rFonts w:ascii="Arial" w:hAnsi="Arial" w:cs="Arial"/>
        </w:rPr>
        <w:t xml:space="preserve">-м заседании РГ СО НТКМетр и </w:t>
      </w:r>
      <w:r w:rsidR="000C3B1E" w:rsidRPr="00464545">
        <w:rPr>
          <w:rFonts w:ascii="Arial" w:hAnsi="Arial" w:cs="Arial"/>
        </w:rPr>
        <w:t>____</w:t>
      </w:r>
      <w:r w:rsidRPr="00464545">
        <w:rPr>
          <w:rFonts w:ascii="Arial" w:hAnsi="Arial" w:cs="Arial"/>
        </w:rPr>
        <w:t>-м заседании НТКМетр, и принята на</w:t>
      </w:r>
      <w:r w:rsidR="000C3B1E" w:rsidRPr="00464545">
        <w:rPr>
          <w:rFonts w:ascii="Arial" w:hAnsi="Arial" w:cs="Arial"/>
        </w:rPr>
        <w:t> ____</w:t>
      </w:r>
      <w:r w:rsidRPr="00464545">
        <w:rPr>
          <w:rFonts w:ascii="Arial" w:hAnsi="Arial" w:cs="Arial"/>
        </w:rPr>
        <w:t xml:space="preserve">-м заседании МГС. </w:t>
      </w:r>
    </w:p>
    <w:p w14:paraId="4A893888" w14:textId="4DEC22B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464545">
        <w:rPr>
          <w:rFonts w:ascii="Arial" w:hAnsi="Arial" w:cs="Arial"/>
          <w:bCs/>
          <w:lang w:eastAsia="x-none"/>
        </w:rPr>
        <w:t>я</w:t>
      </w:r>
      <w:r w:rsidRPr="00464545">
        <w:t xml:space="preserve"> </w:t>
      </w:r>
      <w:r w:rsidRPr="0046454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464545">
        <w:rPr>
          <w:rFonts w:ascii="Arial" w:hAnsi="Arial" w:cs="Arial"/>
          <w:bCs/>
          <w:lang w:eastAsia="x-none"/>
        </w:rPr>
        <w:t xml:space="preserve"> </w:t>
      </w:r>
      <w:r w:rsidRPr="0046454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464545">
        <w:rPr>
          <w:rFonts w:ascii="Arial" w:hAnsi="Arial" w:cs="Arial"/>
          <w:bCs/>
          <w:lang w:eastAsia="x-none"/>
        </w:rPr>
        <w:t xml:space="preserve"> </w:t>
      </w:r>
    </w:p>
    <w:p w14:paraId="0D4A8FCD" w14:textId="6B86BE4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Настоящая Программа, состоящая из</w:t>
      </w:r>
      <w:r w:rsidRPr="00464545">
        <w:rPr>
          <w:rFonts w:ascii="Arial" w:hAnsi="Arial" w:cs="Arial"/>
          <w:i/>
        </w:rPr>
        <w:t xml:space="preserve"> </w:t>
      </w:r>
      <w:r w:rsidRPr="00464545">
        <w:rPr>
          <w:rFonts w:ascii="Arial" w:hAnsi="Arial" w:cs="Arial"/>
          <w:b/>
        </w:rPr>
        <w:t xml:space="preserve">13 </w:t>
      </w:r>
      <w:r w:rsidRPr="00464545">
        <w:rPr>
          <w:rFonts w:ascii="Arial" w:hAnsi="Arial" w:cs="Arial"/>
          <w:b/>
          <w:iCs/>
        </w:rPr>
        <w:t>разделов (</w:t>
      </w:r>
      <w:r w:rsidR="00A22612">
        <w:rPr>
          <w:rFonts w:ascii="Arial" w:hAnsi="Arial" w:cs="Arial"/>
          <w:b/>
          <w:iCs/>
        </w:rPr>
        <w:t>213</w:t>
      </w:r>
      <w:r w:rsidR="008D4790" w:rsidRPr="00464545">
        <w:rPr>
          <w:rFonts w:ascii="Arial" w:hAnsi="Arial" w:cs="Arial"/>
          <w:b/>
          <w:iCs/>
        </w:rPr>
        <w:t xml:space="preserve"> </w:t>
      </w:r>
      <w:r w:rsidRPr="00464545">
        <w:rPr>
          <w:rFonts w:ascii="Arial" w:hAnsi="Arial" w:cs="Arial"/>
          <w:b/>
          <w:iCs/>
        </w:rPr>
        <w:t>позици</w:t>
      </w:r>
      <w:r w:rsidR="009E56E5" w:rsidRPr="00464545">
        <w:rPr>
          <w:rFonts w:ascii="Arial" w:hAnsi="Arial" w:cs="Arial"/>
          <w:b/>
          <w:iCs/>
        </w:rPr>
        <w:t>й</w:t>
      </w:r>
      <w:r w:rsidRPr="00464545">
        <w:rPr>
          <w:rFonts w:ascii="Arial" w:hAnsi="Arial" w:cs="Arial"/>
          <w:b/>
          <w:iCs/>
        </w:rPr>
        <w:t>)</w:t>
      </w:r>
      <w:r w:rsidRPr="00464545">
        <w:rPr>
          <w:rFonts w:ascii="Arial" w:hAnsi="Arial" w:cs="Arial"/>
          <w:i/>
          <w:iCs/>
        </w:rPr>
        <w:t xml:space="preserve">, </w:t>
      </w:r>
      <w:r w:rsidRPr="00464545">
        <w:rPr>
          <w:rFonts w:ascii="Arial" w:hAnsi="Arial" w:cs="Arial"/>
        </w:rPr>
        <w:t>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 (МСО).</w:t>
      </w:r>
    </w:p>
    <w:p w14:paraId="007B6F83" w14:textId="77777777" w:rsidR="00764623" w:rsidRPr="00464545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464545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464545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9D58C28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 xml:space="preserve">2.2 </w:t>
      </w:r>
      <w:r w:rsidRPr="00464545">
        <w:rPr>
          <w:rFonts w:ascii="Arial" w:hAnsi="Arial" w:cs="Arial"/>
          <w:color w:val="000000"/>
        </w:rPr>
        <w:t>Основополагающим</w:t>
      </w:r>
      <w:r w:rsidR="00BE4E3F" w:rsidRPr="00464545">
        <w:rPr>
          <w:rFonts w:ascii="Arial" w:hAnsi="Arial" w:cs="Arial"/>
          <w:color w:val="000000"/>
        </w:rPr>
        <w:t>и</w:t>
      </w:r>
      <w:r w:rsidRPr="00464545">
        <w:rPr>
          <w:rFonts w:ascii="Arial" w:hAnsi="Arial" w:cs="Arial"/>
          <w:color w:val="000000"/>
        </w:rPr>
        <w:t xml:space="preserve"> документ</w:t>
      </w:r>
      <w:r w:rsidR="00BE4E3F" w:rsidRPr="00464545">
        <w:rPr>
          <w:rFonts w:ascii="Arial" w:hAnsi="Arial" w:cs="Arial"/>
          <w:color w:val="000000"/>
        </w:rPr>
        <w:t>ами</w:t>
      </w:r>
      <w:r w:rsidRPr="00464545">
        <w:rPr>
          <w:rFonts w:ascii="Arial" w:hAnsi="Arial" w:cs="Arial"/>
          <w:color w:val="000000"/>
        </w:rPr>
        <w:t xml:space="preserve"> </w:t>
      </w:r>
      <w:r w:rsidRPr="00464545">
        <w:rPr>
          <w:rFonts w:ascii="Arial" w:hAnsi="Arial" w:cs="Arial"/>
        </w:rPr>
        <w:t>сотрудничества в рамках МГС явля</w:t>
      </w:r>
      <w:r w:rsidR="00BE4E3F" w:rsidRPr="00464545">
        <w:rPr>
          <w:rFonts w:ascii="Arial" w:hAnsi="Arial" w:cs="Arial"/>
        </w:rPr>
        <w:t>ю</w:t>
      </w:r>
      <w:r w:rsidRPr="00464545">
        <w:rPr>
          <w:rFonts w:ascii="Arial" w:hAnsi="Arial" w:cs="Arial"/>
        </w:rPr>
        <w:t>тся «Стратегия развития МГС</w:t>
      </w:r>
      <w:r w:rsidR="00A62890" w:rsidRPr="00464545">
        <w:rPr>
          <w:rFonts w:ascii="Arial" w:hAnsi="Arial" w:cs="Arial"/>
        </w:rPr>
        <w:t xml:space="preserve"> на период до 2030 года» и План</w:t>
      </w:r>
      <w:r w:rsidRPr="00464545">
        <w:rPr>
          <w:rFonts w:ascii="Arial" w:hAnsi="Arial" w:cs="Arial"/>
        </w:rPr>
        <w:t xml:space="preserve"> мероприятий по реализации Стратегии развития МГС на период до 2030 г.</w:t>
      </w:r>
    </w:p>
    <w:p w14:paraId="686E474D" w14:textId="1FF8D34A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</w:t>
      </w:r>
      <w:r w:rsidR="00981BFF" w:rsidRPr="00464545">
        <w:rPr>
          <w:rFonts w:ascii="Arial" w:hAnsi="Arial" w:cs="Arial"/>
        </w:rPr>
        <w:t xml:space="preserve">на 2026-2030 гг. </w:t>
      </w:r>
      <w:r w:rsidRPr="00464545">
        <w:rPr>
          <w:rFonts w:ascii="Arial" w:hAnsi="Arial" w:cs="Arial"/>
        </w:rPr>
        <w:t xml:space="preserve">будет являться одним из инструментов реализации этого Плана в области метрологии, в связи с чем решение </w:t>
      </w:r>
      <w:r w:rsidR="00514187" w:rsidRPr="00464545">
        <w:rPr>
          <w:rFonts w:ascii="Arial" w:hAnsi="Arial" w:cs="Arial"/>
        </w:rPr>
        <w:t xml:space="preserve"> </w:t>
      </w:r>
      <w:r w:rsidRPr="00464545">
        <w:rPr>
          <w:rFonts w:ascii="Arial" w:hAnsi="Arial" w:cs="Arial"/>
        </w:rPr>
        <w:t xml:space="preserve">о её разработке было принято на </w:t>
      </w:r>
      <w:r w:rsidR="00D13B61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6-м заседании МГС (п.</w:t>
      </w:r>
      <w:r w:rsidR="00D13B61" w:rsidRPr="00464545">
        <w:rPr>
          <w:rFonts w:ascii="Arial" w:hAnsi="Arial" w:cs="Arial"/>
        </w:rPr>
        <w:t>п.10</w:t>
      </w:r>
      <w:r w:rsidRPr="00464545">
        <w:rPr>
          <w:rFonts w:ascii="Arial" w:hAnsi="Arial" w:cs="Arial"/>
        </w:rPr>
        <w:t>.</w:t>
      </w:r>
      <w:r w:rsidR="00D13B61" w:rsidRPr="00464545">
        <w:rPr>
          <w:rFonts w:ascii="Arial" w:hAnsi="Arial" w:cs="Arial"/>
        </w:rPr>
        <w:t>3 – 10.5</w:t>
      </w:r>
      <w:r w:rsidRPr="00464545">
        <w:rPr>
          <w:rFonts w:ascii="Arial" w:hAnsi="Arial" w:cs="Arial"/>
        </w:rPr>
        <w:t xml:space="preserve"> протокола) с учетом необходимости продления с</w:t>
      </w:r>
      <w:r w:rsidR="005F1E49" w:rsidRPr="00464545">
        <w:rPr>
          <w:rFonts w:ascii="Arial" w:hAnsi="Arial" w:cs="Arial"/>
        </w:rPr>
        <w:t xml:space="preserve">рока действия </w:t>
      </w:r>
      <w:r w:rsidR="00514187" w:rsidRPr="00464545">
        <w:rPr>
          <w:rFonts w:ascii="Arial" w:hAnsi="Arial" w:cs="Arial"/>
        </w:rPr>
        <w:t>ряда</w:t>
      </w:r>
      <w:r w:rsidR="00981BFF" w:rsidRPr="00464545">
        <w:rPr>
          <w:rFonts w:ascii="Arial" w:hAnsi="Arial" w:cs="Arial"/>
        </w:rPr>
        <w:t xml:space="preserve"> позиций </w:t>
      </w:r>
      <w:r w:rsidR="005F1E49" w:rsidRPr="00464545">
        <w:rPr>
          <w:rFonts w:ascii="Arial" w:hAnsi="Arial" w:cs="Arial"/>
        </w:rPr>
        <w:t>Программы на 20</w:t>
      </w:r>
      <w:r w:rsidR="002928C8" w:rsidRPr="00464545">
        <w:rPr>
          <w:rFonts w:ascii="Arial" w:hAnsi="Arial" w:cs="Arial"/>
        </w:rPr>
        <w:t>21</w:t>
      </w:r>
      <w:r w:rsidR="005F1E49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>202</w:t>
      </w:r>
      <w:r w:rsidR="002928C8" w:rsidRPr="00464545">
        <w:rPr>
          <w:rFonts w:ascii="Arial" w:hAnsi="Arial" w:cs="Arial"/>
        </w:rPr>
        <w:t>5</w:t>
      </w:r>
      <w:r w:rsidRPr="00464545">
        <w:rPr>
          <w:rFonts w:ascii="Arial" w:hAnsi="Arial" w:cs="Arial"/>
        </w:rPr>
        <w:t xml:space="preserve"> </w:t>
      </w:r>
      <w:r w:rsidR="00514187" w:rsidRPr="00464545">
        <w:rPr>
          <w:rFonts w:ascii="Arial" w:hAnsi="Arial" w:cs="Arial"/>
        </w:rPr>
        <w:t xml:space="preserve">гг. </w:t>
      </w:r>
      <w:r w:rsidRPr="00464545">
        <w:rPr>
          <w:rFonts w:ascii="Arial" w:hAnsi="Arial" w:cs="Arial"/>
        </w:rPr>
        <w:t xml:space="preserve"> и включения новых позиций в Программу.</w:t>
      </w:r>
    </w:p>
    <w:p w14:paraId="69B2418B" w14:textId="7E06C7C6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 w:rsidRPr="00464545">
        <w:rPr>
          <w:rFonts w:ascii="Arial" w:hAnsi="Arial" w:cs="Arial"/>
        </w:rPr>
        <w:t>нства измерений в государствах –</w:t>
      </w:r>
      <w:r w:rsidRPr="00464545">
        <w:rPr>
          <w:rFonts w:ascii="Arial" w:hAnsi="Arial" w:cs="Arial"/>
        </w:rPr>
        <w:t xml:space="preserve"> участниках Соглашения.</w:t>
      </w:r>
    </w:p>
    <w:p w14:paraId="768952E6" w14:textId="72E5BE4E" w:rsidR="00764623" w:rsidRPr="00464545" w:rsidRDefault="00764623" w:rsidP="00764623">
      <w:pPr>
        <w:ind w:firstLine="567"/>
        <w:jc w:val="both"/>
        <w:rPr>
          <w:rFonts w:ascii="Arial" w:hAnsi="Arial" w:cs="Arial"/>
          <w:bCs/>
        </w:rPr>
      </w:pPr>
      <w:r w:rsidRPr="00464545">
        <w:rPr>
          <w:rFonts w:ascii="Arial" w:hAnsi="Arial" w:cs="Arial"/>
        </w:rPr>
        <w:tab/>
        <w:t>2.4. В соответствии с заданиями Программы в 202</w:t>
      </w:r>
      <w:r w:rsidR="002928C8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–20</w:t>
      </w:r>
      <w:r w:rsidR="002928C8" w:rsidRPr="00464545">
        <w:rPr>
          <w:rFonts w:ascii="Arial" w:hAnsi="Arial" w:cs="Arial"/>
        </w:rPr>
        <w:t>30</w:t>
      </w:r>
      <w:r w:rsidRPr="00464545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464545">
        <w:rPr>
          <w:rFonts w:ascii="Arial" w:hAnsi="Arial" w:cs="Arial"/>
          <w:b/>
          <w:bCs/>
        </w:rPr>
        <w:t>более</w:t>
      </w:r>
      <w:r w:rsidRPr="00464545">
        <w:rPr>
          <w:rFonts w:ascii="Arial" w:hAnsi="Arial" w:cs="Arial"/>
          <w:b/>
          <w:bCs/>
        </w:rPr>
        <w:t xml:space="preserve"> </w:t>
      </w:r>
      <w:r w:rsidR="00A22612">
        <w:rPr>
          <w:rFonts w:ascii="Arial" w:hAnsi="Arial" w:cs="Arial"/>
          <w:b/>
          <w:bCs/>
        </w:rPr>
        <w:t xml:space="preserve">300 </w:t>
      </w:r>
      <w:r w:rsidRPr="00464545">
        <w:rPr>
          <w:rFonts w:ascii="Arial" w:hAnsi="Arial" w:cs="Arial"/>
          <w:b/>
          <w:bCs/>
        </w:rPr>
        <w:t xml:space="preserve"> типов СО</w:t>
      </w:r>
      <w:r w:rsidRPr="00464545">
        <w:rPr>
          <w:rFonts w:ascii="Arial" w:hAnsi="Arial" w:cs="Arial"/>
          <w:bCs/>
        </w:rPr>
        <w:t>.</w:t>
      </w:r>
    </w:p>
    <w:p w14:paraId="2930F86E" w14:textId="77777777" w:rsidR="00764623" w:rsidRPr="00464545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Основная цель Программы </w:t>
      </w:r>
      <w:r w:rsidR="004E72DB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3.2. Для выполнения заданий Программы от госу</w:t>
      </w:r>
      <w:r w:rsidR="00903A23" w:rsidRPr="00464545">
        <w:rPr>
          <w:rFonts w:ascii="Arial" w:hAnsi="Arial" w:cs="Arial"/>
        </w:rPr>
        <w:t>дарства –</w:t>
      </w:r>
      <w:r w:rsidRPr="00464545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В реализации настоящей Программы примут участие ведущие национальные метрологические институты и наиболее квалифицир</w:t>
      </w:r>
      <w:r w:rsidR="00903A23" w:rsidRPr="00464545">
        <w:rPr>
          <w:rFonts w:ascii="Arial" w:hAnsi="Arial" w:cs="Arial"/>
        </w:rPr>
        <w:t>ованные специалисты государств –</w:t>
      </w:r>
      <w:r w:rsidRPr="00464545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Реализация мероприятий Программы по</w:t>
      </w:r>
      <w:r w:rsidR="00903A23" w:rsidRPr="00464545">
        <w:rPr>
          <w:rFonts w:ascii="Arial" w:hAnsi="Arial" w:cs="Arial"/>
        </w:rPr>
        <w:t>зволит сэкономить государствам –</w:t>
      </w:r>
      <w:r w:rsidRPr="00464545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 w:rsidRPr="00464545">
        <w:rPr>
          <w:rFonts w:ascii="Arial" w:hAnsi="Arial" w:cs="Arial"/>
        </w:rPr>
        <w:t>ной области. Заинтересованность</w:t>
      </w:r>
      <w:r w:rsidR="0053189D" w:rsidRPr="00464545">
        <w:rPr>
          <w:rFonts w:ascii="Arial" w:hAnsi="Arial" w:cs="Arial"/>
        </w:rPr>
        <w:t xml:space="preserve"> </w:t>
      </w:r>
      <w:r w:rsidRPr="00464545">
        <w:rPr>
          <w:rFonts w:ascii="Arial" w:hAnsi="Arial" w:cs="Arial"/>
        </w:rPr>
        <w:t>в разработке и применении МСО в Прог</w:t>
      </w:r>
      <w:r w:rsidR="00927B19" w:rsidRPr="00464545">
        <w:rPr>
          <w:rFonts w:ascii="Arial" w:hAnsi="Arial" w:cs="Arial"/>
        </w:rPr>
        <w:t>рамме проявили все государства –</w:t>
      </w:r>
      <w:r w:rsidRPr="00464545">
        <w:rPr>
          <w:rFonts w:ascii="Arial" w:hAnsi="Arial" w:cs="Arial"/>
        </w:rPr>
        <w:t>участники Соглашения.</w:t>
      </w:r>
    </w:p>
    <w:p w14:paraId="67DC869B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64545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64545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64545">
        <w:rPr>
          <w:rFonts w:ascii="Arial" w:hAnsi="Arial" w:cs="Arial"/>
          <w:b/>
          <w:sz w:val="18"/>
        </w:rPr>
        <w:tab/>
      </w:r>
    </w:p>
    <w:p w14:paraId="7B318C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по стандартам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5.2. Настоящая Программа открыта</w:t>
      </w:r>
      <w:r w:rsidR="00903A23" w:rsidRPr="00464545">
        <w:rPr>
          <w:rFonts w:ascii="Arial" w:hAnsi="Arial" w:cs="Arial"/>
        </w:rPr>
        <w:t xml:space="preserve"> для участия других государств –</w:t>
      </w:r>
      <w:r w:rsidRPr="00464545">
        <w:rPr>
          <w:rFonts w:ascii="Arial" w:hAnsi="Arial" w:cs="Arial"/>
        </w:rPr>
        <w:t xml:space="preserve"> участников СНГ, в том числе к участию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  <w:b/>
        </w:rPr>
        <w:br w:type="page"/>
      </w:r>
    </w:p>
    <w:p w14:paraId="01BF5115" w14:textId="6FC3B446" w:rsidR="00887359" w:rsidRPr="00464545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464545">
        <w:rPr>
          <w:rFonts w:ascii="Arial" w:hAnsi="Arial" w:cs="Arial"/>
          <w:b/>
        </w:rPr>
        <w:lastRenderedPageBreak/>
        <w:t xml:space="preserve">6. </w:t>
      </w:r>
      <w:r w:rsidRPr="00464545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464545" w:rsidRDefault="00887359" w:rsidP="00887359">
      <w:pPr>
        <w:rPr>
          <w:sz w:val="2"/>
          <w:szCs w:val="2"/>
        </w:rPr>
      </w:pPr>
    </w:p>
    <w:p w14:paraId="58CF972D" w14:textId="77777777" w:rsidR="00887359" w:rsidRPr="00464545" w:rsidRDefault="00887359" w:rsidP="00887359">
      <w:pPr>
        <w:rPr>
          <w:sz w:val="2"/>
          <w:szCs w:val="2"/>
        </w:rPr>
      </w:pPr>
    </w:p>
    <w:p w14:paraId="2EE78EE9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464545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464545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464545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0"/>
        <w:gridCol w:w="5521"/>
        <w:gridCol w:w="8"/>
        <w:gridCol w:w="2825"/>
        <w:gridCol w:w="1557"/>
        <w:gridCol w:w="1997"/>
      </w:tblGrid>
      <w:tr w:rsidR="00887359" w:rsidRPr="00464545" w14:paraId="4E74C95E" w14:textId="77777777" w:rsidTr="00BD16DF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</w:p>
        </w:tc>
      </w:tr>
      <w:tr w:rsidR="00887359" w:rsidRPr="00464545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715DE939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РАЗРАБАТЫВАЕМЫЕ</w:t>
            </w:r>
          </w:p>
          <w:p w14:paraId="3AC913E3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464545" w14:paraId="2ECCD71F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64545" w:rsidRDefault="00887359" w:rsidP="00AB48B9">
            <w:pPr>
              <w:pStyle w:val="af2"/>
              <w:numPr>
                <w:ilvl w:val="0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 Narrow" w:hAnsi="Arial Narrow" w:cs="Arial"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и свойств углеводородного сырья</w:t>
            </w:r>
          </w:p>
        </w:tc>
      </w:tr>
      <w:tr w:rsidR="007C37A6" w:rsidRPr="00464545" w14:paraId="2AE5BE0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FFFD9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087" w14:textId="77777777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доли воды </w:t>
            </w:r>
          </w:p>
          <w:p w14:paraId="0922BE01" w14:textId="384C08D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нефтепродуктах </w:t>
            </w:r>
          </w:p>
          <w:p w14:paraId="3176E1D4" w14:textId="14DFDDA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(метод К. Фишера) (1 тип)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4C1F" w14:textId="3630D0ED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средств измерений (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)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массовой доли воды в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/>
                <w:sz w:val="22"/>
                <w:szCs w:val="22"/>
              </w:rPr>
              <w:t>, предназначенных для измерений массовой доли воды в нефтепродуктах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C5AD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BD4F98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(ООО «Нефть-Стандарт»,</w:t>
            </w:r>
          </w:p>
          <w:p w14:paraId="2E7D64F8" w14:textId="08A35A95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  <w:p w14:paraId="10EF0D64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48A7" w14:textId="77777777" w:rsidR="007C37A6" w:rsidRPr="00464545" w:rsidRDefault="007C37A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DE17DC9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C913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A3544D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37A6" w:rsidRPr="00464545" w14:paraId="3041462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1C5D583D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в нефтепродуктах</w:t>
            </w:r>
          </w:p>
          <w:p w14:paraId="3F2C1AC6" w14:textId="77777777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0848A786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A3FBDE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7025EF1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04A593B2" w:rsidR="007C37A6" w:rsidRPr="00464545" w:rsidRDefault="007C37A6" w:rsidP="00EA4901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–20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7C37A6" w:rsidRPr="00464545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6F76C21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315F3516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и висмута в нефтепродуктах</w:t>
            </w:r>
          </w:p>
          <w:p w14:paraId="1476E4D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42F2BCF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висмута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висмута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7C2A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F73A25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146120F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D03039" w:rsidRPr="00464545" w14:paraId="75B41B82" w14:textId="77777777" w:rsidTr="00E81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060B2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E7A45C3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*</w:t>
            </w:r>
            <w:r w:rsidRPr="00464545">
              <w:rPr>
                <w:rFonts w:ascii="Arial Narrow" w:hAnsi="Arial Narrow" w:cs="Arial"/>
                <w:sz w:val="22"/>
                <w:szCs w:val="22"/>
                <w:vertAlign w:val="superscript"/>
              </w:rPr>
              <w:t>)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В примечании указывается планируемая форма сотрудничества:</w:t>
            </w:r>
          </w:p>
          <w:p w14:paraId="53D30D0D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 – совместная разработка новых типов СО с государствами Содружества;</w:t>
            </w:r>
          </w:p>
          <w:p w14:paraId="62A882F0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EA4901" w:rsidRPr="00464545" w14:paraId="55C893FC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1EF081E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серы и органически связанного хлора в нефтепродуктах</w:t>
            </w:r>
          </w:p>
          <w:p w14:paraId="12C6FFE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43CEA54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4C0B7B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053F3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101D9D2B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A2822B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E64B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органически связанного хлора в нафте </w:t>
            </w:r>
          </w:p>
          <w:p w14:paraId="1DD4845C" w14:textId="28889F8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55EDA1E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9526F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203C3D0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197FD6D6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18FEA2E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общего щелочного числа нефтепродуктов</w:t>
            </w:r>
          </w:p>
          <w:p w14:paraId="0973A324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(5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3B7CFD7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4513C58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6872B8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4E9A99A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содержания металлов в нефтепродуктах</w:t>
            </w:r>
          </w:p>
          <w:p w14:paraId="7DF94FFA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3191609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2095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A0C98B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AD477D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7474C33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A9FD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октанового числа нефтепродуктов </w:t>
            </w:r>
          </w:p>
          <w:p w14:paraId="5C1D2EAE" w14:textId="44B0FFB0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(3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14E2126E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октанового числа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CD0917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186924C6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5755FBF4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D4C04E3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C44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концентрации хлористых солей в нефти </w:t>
            </w:r>
          </w:p>
          <w:p w14:paraId="4C963FF4" w14:textId="5F4D55FA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(6 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 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420E93C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2DA0AB5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256BC0A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5F97F75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BE15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</w:t>
            </w:r>
          </w:p>
          <w:p w14:paraId="34E83987" w14:textId="7A1A2130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серы в нефти </w:t>
            </w:r>
          </w:p>
          <w:p w14:paraId="4E5F8D5B" w14:textId="4BF3C47D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(4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00AAC68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B0044D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45D60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5596737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0B5C4D5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температуры помутнения нефтепродуктов</w:t>
            </w:r>
          </w:p>
          <w:p w14:paraId="32B36DCD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(1 тип)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39C60052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измерения температуры помутнения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2509B49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6961FC9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6E2F63A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986FB4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22F5" w14:textId="77777777" w:rsidR="00B90228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висмута в нефтепродуктах </w:t>
            </w:r>
          </w:p>
          <w:p w14:paraId="6B74D15A" w14:textId="7AB1F74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(2 типа)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5122B754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DA8146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3423DF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5BDCD75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7F67EF2A" w14:textId="77777777" w:rsidTr="00B90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DACF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</w:t>
            </w:r>
          </w:p>
          <w:p w14:paraId="3D881066" w14:textId="731CEE23" w:rsidR="00EA4901" w:rsidRPr="00464545" w:rsidRDefault="00D13B3A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самовоспламеняе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мости дизельных топлив (цетанового числа)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1D0291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0690E61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E006B6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7C37A6" w:rsidRPr="00464545" w14:paraId="02DA214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7C37A6" w:rsidRPr="00464545" w:rsidRDefault="007C37A6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7C37A6" w:rsidRPr="00464545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области энергосбережения</w:t>
            </w:r>
          </w:p>
        </w:tc>
      </w:tr>
      <w:tr w:rsidR="009E7107" w:rsidRPr="00464545" w14:paraId="11AB946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3C4E88" w14:textId="77777777" w:rsidR="009E7107" w:rsidRPr="00464545" w:rsidRDefault="009E7107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59D7CCA" w14:textId="4076C287" w:rsidR="009E7107" w:rsidRPr="00464545" w:rsidRDefault="009E7107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21" w:type="dxa"/>
            <w:shd w:val="clear" w:color="auto" w:fill="auto"/>
          </w:tcPr>
          <w:p w14:paraId="35C949DC" w14:textId="3D6FA0DD" w:rsidR="009E7107" w:rsidRPr="00464545" w:rsidRDefault="009E7107" w:rsidP="009E710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По состоянию на 13.05.2025 не заявлены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1148490" w14:textId="41336982" w:rsidR="009E7107" w:rsidRPr="00464545" w:rsidRDefault="009E7107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2B2E4F1F" w14:textId="21F4A38F" w:rsidR="009E7107" w:rsidRPr="00464545" w:rsidRDefault="009E7107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A9E3031" w14:textId="1E0431BB" w:rsidR="009E7107" w:rsidRPr="00464545" w:rsidRDefault="009E7107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378F282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F9D3E50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E6C308C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031CAF" w:rsidRPr="00464545" w14:paraId="499F650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0A0429FA" w14:textId="77777777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CCB0C13" w14:textId="77777777" w:rsidR="00031CAF" w:rsidRPr="00464545" w:rsidRDefault="00031CAF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21" w:type="dxa"/>
            <w:shd w:val="clear" w:color="auto" w:fill="auto"/>
          </w:tcPr>
          <w:p w14:paraId="749B0DD7" w14:textId="0478CFB6" w:rsidR="00031CAF" w:rsidRPr="00464545" w:rsidRDefault="00031CAF" w:rsidP="009E710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По состоянию на </w:t>
            </w:r>
            <w:r w:rsidR="009E7107" w:rsidRPr="00464545">
              <w:rPr>
                <w:rFonts w:ascii="Arial Narrow" w:hAnsi="Arial Narrow" w:cs="Arial"/>
                <w:sz w:val="22"/>
                <w:szCs w:val="22"/>
              </w:rPr>
              <w:t>13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.05.2025 не заявлены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B6EE23E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23E6471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2F40A53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СФЕРЕ НАНОИНДУСТРИИ</w:t>
            </w:r>
          </w:p>
        </w:tc>
      </w:tr>
      <w:tr w:rsidR="00031CAF" w:rsidRPr="00464545" w14:paraId="262C4B91" w14:textId="77777777" w:rsidTr="00F57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7647" w14:textId="2EDD45A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4502" w14:textId="4D819121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</w:t>
            </w:r>
            <w:r w:rsidR="00F5773A" w:rsidRPr="00464545">
              <w:rPr>
                <w:rFonts w:ascii="Arial Narrow" w:hAnsi="Arial Narrow"/>
                <w:sz w:val="22"/>
                <w:szCs w:val="22"/>
              </w:rPr>
              <w:t xml:space="preserve"> углерода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0E94" w14:textId="77777777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адсорбции, удельной поверхности, удельного объема пор, среднего диаметра пор) пористых веществ; поверки и калибровки СИ сорбционных характеристик (удельной адсорбции, удельной поверхности, удельного объема пор, среднего диаметра пор).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2E1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7F89A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DE91A6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A63E4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C70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BF1" w14:textId="359FAEFF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1F9E9D87" w14:textId="77777777" w:rsidTr="00031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CA4D" w14:textId="79C70D2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B088" w14:textId="77777777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32F7" w14:textId="465A9443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поверхности, удельного объема пор, среднего диаметра пор), поверки и калибровки СИ сорбционных характеристик (удельной поверхности, удельного объе</w:t>
            </w:r>
            <w:r w:rsidR="00F5773A" w:rsidRPr="00464545">
              <w:rPr>
                <w:rFonts w:ascii="Arial Narrow" w:hAnsi="Arial Narrow" w:cs="Arial"/>
                <w:bCs/>
                <w:sz w:val="22"/>
                <w:szCs w:val="22"/>
              </w:rPr>
              <w:t>ма пор, среднего диаметра пор).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F43D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C9E9F15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C4990B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D419D2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2DB2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C161" w14:textId="4A09310C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6C92BC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EF9771E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C74BFC" w:rsidRPr="00464545" w14:paraId="367E0339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F83" w14:textId="4C6DEA31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A99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круп зерновых и зернобобовых культур (СО УНИИМ ТЭК)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005D" w14:textId="7CAA49AD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- контроля погрешностей методик измерений, применяемых при определении массовой доли свинца, кадмия, мышьяка, ртути в составе круп зерновых и зернобобовых культур. СО может применяться для калибровки (поверки), градуировки СИ при условии соответствия его метрологических характеристик установленным критериям.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C8F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CBF1F6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A0E427C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01959E7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B801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C3F8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7F77B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682CF205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8033" w14:textId="1F4D8814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DA07" w14:textId="77777777" w:rsidR="00C74BFC" w:rsidRPr="00464545" w:rsidRDefault="00C74BFC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семян трав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C8C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семян трав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0DB5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CB119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DF2DC7A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90130B3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30F2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9FAA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E79F807" w14:textId="77777777" w:rsidR="00C74BFC" w:rsidRPr="00464545" w:rsidRDefault="00C74BFC" w:rsidP="00C74BF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FC" w:rsidRPr="00464545" w14:paraId="1708ECB7" w14:textId="77777777" w:rsidTr="00C74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880" w14:textId="2FBE3F1B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EC0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кормов (сено, силос)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E9D4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кормов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300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29D3C8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6E5CB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4AA12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E0C7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87E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83F98A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86A19" w:rsidRPr="00464545" w14:paraId="4BC28903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CFC1" w14:textId="010F2770" w:rsidR="00F86A19" w:rsidRPr="00464545" w:rsidRDefault="00F86A19" w:rsidP="00F86A19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F129" w14:textId="77777777" w:rsidR="00F86A19" w:rsidRPr="00464545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влажности песка </w:t>
            </w:r>
          </w:p>
          <w:p w14:paraId="262487C4" w14:textId="77777777" w:rsidR="00F86A19" w:rsidRPr="00464545" w:rsidRDefault="00F86A19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(3 типа : песка строительного, песка кварцевого, песка речного)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23D2" w14:textId="77777777" w:rsidR="00F86A19" w:rsidRPr="00464545" w:rsidRDefault="00F86A19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влажности песка по стандартизованным и аттестованным методикам измерений; калибровки СИ при соответствии метрологических характеристик СО требованиям методики калибровки. СО могут применяться для: поверки СИ при условии соответствия обязательным требованиям, установленным в поверочных схемах и методиках аттестации эталонов единиц величин или методиках поверки СИ; испытаний СИ в целях утверждения типа, при условии соответствия метрологических и технических характеристик СО требованиям, установленным в программах испытаний соответствующих СИ; других видов метрологического контроля, при соответствии метрологических и технических характеристик СО требованиям процедур метрологического контроля. Область применения: строительство,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2347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F363B86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E9670A1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C6B8829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652A" w14:textId="77777777" w:rsidR="00F86A19" w:rsidRPr="00464545" w:rsidRDefault="00F86A19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AEB0" w14:textId="77777777" w:rsidR="00F86A19" w:rsidRPr="00464545" w:rsidRDefault="00F86A19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A652C8" w14:textId="77777777" w:rsidR="00F86A19" w:rsidRPr="00464545" w:rsidRDefault="00F86A19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C5A45E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6FD1B036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пищевой промышленности</w:t>
            </w:r>
          </w:p>
        </w:tc>
      </w:tr>
      <w:tr w:rsidR="00880940" w:rsidRPr="00464545" w14:paraId="4157682D" w14:textId="77777777" w:rsidTr="009E7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04A2" w14:textId="77777777" w:rsidR="00880940" w:rsidRPr="00464545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9D3B" w14:textId="77777777" w:rsidR="00880940" w:rsidRPr="00464545" w:rsidRDefault="00880940" w:rsidP="009E7107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хлеба  и хлебобулочных изделий (хлеб, булки, сушки, сухари)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CD4D" w14:textId="77777777" w:rsidR="00880940" w:rsidRPr="00464545" w:rsidRDefault="00880940" w:rsidP="009E710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хлеба и хлебобулочных изделий (хлеб, булки, сушки, сухари).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0055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9FC6C03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C86C3B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ECF5AB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599E" w14:textId="77777777" w:rsidR="00880940" w:rsidRPr="00464545" w:rsidRDefault="00880940" w:rsidP="009E710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FDA97" w14:textId="77777777" w:rsidR="00880940" w:rsidRPr="00464545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041A4AE" w14:textId="77777777" w:rsidR="00880940" w:rsidRPr="00464545" w:rsidRDefault="00880940" w:rsidP="009E7107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80940" w:rsidRPr="00464545" w14:paraId="36F88485" w14:textId="77777777" w:rsidTr="009E7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4C54" w14:textId="77777777" w:rsidR="00880940" w:rsidRPr="00464545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12561" w14:textId="77777777" w:rsidR="00880940" w:rsidRPr="00464545" w:rsidRDefault="00880940" w:rsidP="009E710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 мучных кондитерских изделий (печенье и т.п.)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E58A" w14:textId="77777777" w:rsidR="00880940" w:rsidRPr="00464545" w:rsidRDefault="00880940" w:rsidP="009E710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мучных кондитерских изделий.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96CD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D5B351A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F10FF62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2243BD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B4A8" w14:textId="77777777" w:rsidR="00880940" w:rsidRPr="00464545" w:rsidRDefault="00880940" w:rsidP="009E7107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269" w14:textId="77777777" w:rsidR="00880940" w:rsidRPr="00464545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E81BCA" w:rsidRPr="00464545" w14:paraId="41FB0655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F298" w14:textId="080F834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63F2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5DC413A1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мясных консервов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210E" w14:textId="3A653BF9" w:rsidR="00E81BCA" w:rsidRPr="00464545" w:rsidRDefault="00E81BCA" w:rsidP="00BE3B2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калибровки, градуировки СИ массовых долей влаги, азота (белка), жира, золы, хлоридов в мясных продуктах, аттестации методик измерений и контроля точности результатов измерений массовых долей влаги, азота (белка), жира, золы, хлоридов в мясных продуктах. СО может применяться для поверки СИ, применяемых при определении состава мясных продуктов, а также для других видов метрологического контроля при соответствии метрологических характеристик СО требованиям процедур метрологического контроля; контроля метрологических характеристик СИ при их испытаниях, в том числе в целях утверждения типа.</w:t>
            </w:r>
            <w:r w:rsidR="00BE3B22"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B85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EF648B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95113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65615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4AD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6115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3B5A11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16566D9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1A5" w14:textId="58BA9B7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BDD1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BC9E3D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какао-порошка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FAE1" w14:textId="5B4296BA" w:rsidR="00E81BCA" w:rsidRPr="00464545" w:rsidRDefault="00E81BCA" w:rsidP="00FC64B9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влаги, жира в какао-порошке.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72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3CE7C2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7EF7F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FB468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5853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333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34386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49EDB1D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3D9E" w14:textId="1F8E66AA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A560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759C241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горького шоколада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37D0" w14:textId="3E6D1A42" w:rsidR="00E81BCA" w:rsidRPr="00464545" w:rsidRDefault="00E81BCA" w:rsidP="00FC64B9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сахарозы в шоколаде, шоколадных изделиях, шоколадной глазури и шоколадной массе.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D58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71B0B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384664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954F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D928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A82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3DB03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1EA6C3E0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890D" w14:textId="247C2172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A5B7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5033" w14:textId="77777777" w:rsidR="00497225" w:rsidRPr="00464545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B86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AA6D9F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E04638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6AC52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28DC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4288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6B479B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3F411C5C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358C" w14:textId="491BD77F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3F83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муке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3D9C" w14:textId="77777777" w:rsidR="00497225" w:rsidRPr="00464545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6C4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6BBB2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F6CAEF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1D42CE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AFE5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BD35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C96BFF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D19D9BB" w14:textId="77777777" w:rsidTr="00BE3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E388B15" w14:textId="77777777" w:rsidR="00031CAF" w:rsidRPr="00464545" w:rsidRDefault="00031CAF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E319EF2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40CA5F30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раствора зеараленона </w:t>
            </w:r>
          </w:p>
          <w:p w14:paraId="6A5E077A" w14:textId="2EB2902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ацетонитриле </w:t>
            </w:r>
          </w:p>
          <w:p w14:paraId="4A3C684A" w14:textId="3451D47F" w:rsidR="00031CAF" w:rsidRPr="00464545" w:rsidRDefault="00031CAF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(ЗОН-ВНИИМ)</w:t>
            </w:r>
          </w:p>
        </w:tc>
        <w:tc>
          <w:tcPr>
            <w:tcW w:w="5521" w:type="dxa"/>
            <w:shd w:val="clear" w:color="auto" w:fill="auto"/>
          </w:tcPr>
          <w:p w14:paraId="0A79B98D" w14:textId="11A382FB" w:rsidR="00031CAF" w:rsidRPr="00464545" w:rsidRDefault="00031CAF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0E7A094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108327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85043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8FCDCB" w14:textId="64000EB8" w:rsidR="00031CAF" w:rsidRPr="00464545" w:rsidRDefault="00031CAF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9E5FDBE" w14:textId="245EB452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D6B43F" w14:textId="714187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414ACDA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CDA403" w14:textId="540BE14A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136C7EB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5CF16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592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аспартама (Асп-ВНИИМ)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FF5C" w14:textId="1D39D20C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46D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A148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6797D9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DD474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5B59" w14:textId="72A129B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5C84C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A26035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ADC507" w14:textId="38D4E37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14DCBE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1C959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C758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ацесульфама калия (АцК-ВНИИМ)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7BED" w14:textId="1C9176BD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D7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31C1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5CD8F6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A024B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12C" w14:textId="770646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5A94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E5D3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0E6BE4" w14:textId="7F5B47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9C6EE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C65A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2391" w14:textId="45D7FE70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сахарина (Схн-ВНИИМ)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4658" w14:textId="70F73C31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070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A2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82173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A3818D" w14:textId="1661A30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212" w14:textId="16FA674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0ADC12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51A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D71710" w14:textId="6AE5774A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48298C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B5E0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41CC" w14:textId="4846B9EF" w:rsidR="00F24AD0" w:rsidRPr="00464545" w:rsidRDefault="00F24AD0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сукралозы (Скр-ВНИИМ)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E667" w14:textId="11B2016A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2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06487A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BB623F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4CEFF92" w14:textId="558E509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C02" w14:textId="358A4AD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2F4B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A2A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5FD2E0" w14:textId="262EA88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DF4A54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8F6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8654" w14:textId="346782FB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цикламата натрия (ЦмН-ВНИИМ)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3BA7" w14:textId="54659AC7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379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180FE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CAE0A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4254829" w14:textId="3BCE5E8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352F" w14:textId="16E45A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54E4C92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57D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7DC6AA9" w14:textId="11849D1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8E5A15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65239805" w:rsidR="00F24AD0" w:rsidRPr="00464545" w:rsidRDefault="00F24AD0" w:rsidP="005D6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свиньи в 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1F0B1FFC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D2F2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D306F18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22DC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7570F4A" w14:textId="126309B2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4D6E93C8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C6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B66FC31" w14:textId="7A19ECAC" w:rsidR="00F24AD0" w:rsidRPr="00464545" w:rsidRDefault="00F24AD0" w:rsidP="005D674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5B1FD7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226C758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курицы в 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43A2D430" w:rsidR="00F24AD0" w:rsidRPr="00464545" w:rsidRDefault="00F24AD0" w:rsidP="009E56E5">
            <w:pPr>
              <w:spacing w:before="48" w:after="48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 испытания СИ, в том числе в целях утверждения типа;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-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4387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4215E4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F29665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CCBA2A" w14:textId="4246D338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27174F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FF4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C67268" w14:textId="4BE1B22B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2B7AFDC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D266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4C3A" w14:textId="560A9FA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сои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1741" w14:textId="0B60DAB8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561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F3FF9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EA0A116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58BC558" w14:textId="7350BE67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ABAB" w14:textId="6D2D3BB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43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AC8BC6" w14:textId="525A1099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0242E1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F1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4E2" w14:textId="013DA668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кукурузы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6003" w14:textId="453FC73B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4705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C86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A1C8FF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AA1547E" w14:textId="01A8BCFA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33ED" w14:textId="0C4F22C3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63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5BCFE1" w14:textId="5CB14177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3B452C78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F682" w14:textId="2ABC949D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B61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состава фумаровой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5FAD" w14:textId="77777777" w:rsidR="00F24AD0" w:rsidRPr="00464545" w:rsidRDefault="00F24AD0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массовой доли фумановой кислоты в веществах, материалах, их растворах (напитках, кондитерских изделиях, фруктовых леденцах, консервах, мармеладе). Область применения: пищевая промышленность,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3DD9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9A20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DAA75B6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72886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D318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7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57C59E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FF8A8AE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CAE9" w14:textId="43F58989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4C3F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глутаминовой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F38A" w14:textId="77777777" w:rsidR="00F24AD0" w:rsidRPr="00464545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глутаминовой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глутаминовой кислоты в веществах и материалах. 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947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C7681F5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96473AF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6FF0E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6F1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350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F8582D4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7452A517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E63" w14:textId="3949D59F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882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винной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1D80" w14:textId="77777777" w:rsidR="00F24AD0" w:rsidRPr="00464545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винной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винной кислоты в веществах и материалах.</w:t>
            </w:r>
          </w:p>
          <w:p w14:paraId="34A0843A" w14:textId="77777777" w:rsidR="00F24AD0" w:rsidRPr="00464545" w:rsidRDefault="00F24AD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7EE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3FA825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C6636D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51BE3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89DD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70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517717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80940" w:rsidRPr="00464545" w14:paraId="6EB0B82D" w14:textId="77777777" w:rsidTr="00880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0A8D" w14:textId="77777777" w:rsidR="00880940" w:rsidRPr="00464545" w:rsidRDefault="00880940" w:rsidP="009E710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AB98" w14:textId="77777777" w:rsidR="00880940" w:rsidRPr="00464545" w:rsidRDefault="00880940" w:rsidP="009E710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полярных соединений в масле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E766" w14:textId="77777777" w:rsidR="00880940" w:rsidRPr="00464545" w:rsidRDefault="0088094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массовой доли полярных соединений в масле; СО может быть использован для аттестации методик измерений массовой доли полярных соединений в масле. </w:t>
            </w:r>
          </w:p>
          <w:p w14:paraId="18F1ED3A" w14:textId="77777777" w:rsidR="00880940" w:rsidRPr="00464545" w:rsidRDefault="00880940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охрана окружающей среды, здравоохранение, пищевая и перерабатывающая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9441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122E59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88D0AA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EB9FCC6" w14:textId="77777777" w:rsidR="00880940" w:rsidRPr="00464545" w:rsidRDefault="00880940" w:rsidP="009E710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0AE1" w14:textId="77777777" w:rsidR="00880940" w:rsidRPr="00464545" w:rsidRDefault="00880940" w:rsidP="009E7107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1023" w14:textId="77777777" w:rsidR="00880940" w:rsidRPr="00464545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28E39C" w14:textId="77777777" w:rsidR="00880940" w:rsidRPr="00464545" w:rsidRDefault="00880940" w:rsidP="009E71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1EA79AD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CDBC" w14:textId="609508D4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66A2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CО состава лимонной</w:t>
            </w:r>
            <w:r w:rsidRPr="00464545">
              <w:rPr>
                <w:rFonts w:ascii="Arial Narrow" w:hAnsi="Arial Narrow"/>
                <w:sz w:val="22"/>
                <w:szCs w:val="22"/>
              </w:rPr>
              <w:br/>
              <w:t>кислоты моногидрата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E3DAE" w14:textId="77777777" w:rsidR="00F24AD0" w:rsidRPr="00464545" w:rsidRDefault="00F24AD0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и аттестации, валидации методик измерений массовой доли лимонной кислоты в материалах, лекарственных средствах, продуктах питания и пищевом сырье.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условии соответствия требованиям методик калибровки; характеризации стандартных образцов, материалов. Область применения: фармацевтическая промышленность, здравоохранение, пищевая промышленность, ветеринарная промышленность, охрана окружающей среды, судебно-медицинская экспертиза, судебная экспертиза,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F41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819CF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770159C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1F9E601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7027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4B2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41D08C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354ED9B3" w14:textId="77777777" w:rsidTr="00161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5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D68535" w14:textId="77777777" w:rsidR="00031CAF" w:rsidRPr="00464545" w:rsidRDefault="00031CAF" w:rsidP="003472C4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ПОЧВ И ВОД</w:t>
            </w:r>
          </w:p>
        </w:tc>
      </w:tr>
      <w:tr w:rsidR="003472C4" w:rsidRPr="00464545" w14:paraId="4A0F3CBE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ACF" w14:textId="5C301501" w:rsidR="003472C4" w:rsidRPr="00464545" w:rsidRDefault="003472C4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7FBC" w14:textId="77777777" w:rsidR="003472C4" w:rsidRPr="00464545" w:rsidRDefault="003472C4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массовой концентрации  жиров в воде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3AC" w14:textId="5A19ADFC" w:rsidR="003472C4" w:rsidRPr="00464545" w:rsidRDefault="003472C4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концентрации жиров в питьевых, природных, очищенных сточных и сточных водах по ПНД ИК-спектрофото-метрическим и гравиметрическим методами измерений. Область применения: пищевая и перерабатывающая промышленность, здравоохранение,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5B6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9404D1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2D93AD4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B28C98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51D4" w14:textId="77777777" w:rsidR="003472C4" w:rsidRPr="00464545" w:rsidRDefault="003472C4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E4BF" w14:textId="26D5776B" w:rsidR="003472C4" w:rsidRPr="00464545" w:rsidRDefault="003472C4" w:rsidP="00347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38104B2C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123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94C1" w14:textId="06567B27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каштановой карбонатной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775E" w14:textId="3EBF28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3D2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437C1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2FCD759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DE4C5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4A64763" w14:textId="2324A697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6CB7" w14:textId="374816B4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9AD3" w14:textId="6CA80B3D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7DE0ACBE" w14:textId="77777777" w:rsidTr="0034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9AF4" w14:textId="77777777" w:rsidR="00A970D7" w:rsidRPr="00464545" w:rsidRDefault="00A970D7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5AFC" w14:textId="05C42205" w:rsidR="00A970D7" w:rsidRPr="00464545" w:rsidRDefault="00A970D7" w:rsidP="00E81BC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CO состава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(агрохимических показателей)  почвы  дерново-подзолистой среднесуглинистой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2EF1" w14:textId="5059BADC" w:rsidR="00A970D7" w:rsidRPr="00464545" w:rsidRDefault="00A970D7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7B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325AA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DCCC43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38F212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5330B2A2" w14:textId="34F7CC74" w:rsidR="00A970D7" w:rsidRPr="00464545" w:rsidRDefault="00A970D7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DDF3" w14:textId="2F17FE7A" w:rsidR="00A970D7" w:rsidRPr="00464545" w:rsidRDefault="00A970D7" w:rsidP="00E81BCA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78BD" w14:textId="441E9D59" w:rsidR="00A970D7" w:rsidRPr="00464545" w:rsidRDefault="00A970D7" w:rsidP="003472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18D71F5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AB80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981" w14:textId="6587281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чернозема выщелоченного среднесуглинистого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CB4F" w14:textId="0D19BC25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9D5A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C84B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FFADF7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65C9C1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CB44954" w14:textId="19DC3A54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D4C2" w14:textId="61E22F31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0DFD" w14:textId="58C33C7B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7CFB457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0E88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2E5F" w14:textId="77777777" w:rsidR="00A970D7" w:rsidRPr="0011254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(агрохимических показателей) почвы лугово-каштановой солонцевато-солончаковатой</w:t>
            </w:r>
          </w:p>
          <w:p w14:paraId="7852701D" w14:textId="36A3DDBC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(после орошения)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148" w14:textId="477E4C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682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D386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D4987C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EADEA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A37BDA9" w14:textId="056B57E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F9AC" w14:textId="4365768E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304C" w14:textId="65A69075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B3F23F8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B60C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D08A" w14:textId="56D32E98" w:rsidR="00A970D7" w:rsidRDefault="00A13A3A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СО состава</w:t>
            </w:r>
            <w:r w:rsidR="00A970D7"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14:paraId="2EA9AF5F" w14:textId="344D178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злаковой травосмеси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98E27" w14:textId="0C8C3DE9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B90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DA5A3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03C503E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3430E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F8F424F" w14:textId="4544E24A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D03A" w14:textId="59B28C2D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20E7" w14:textId="0C372826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54E947C8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498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E770" w14:textId="77777777" w:rsidR="00A970D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СО состава  </w:t>
            </w:r>
          </w:p>
          <w:p w14:paraId="01579489" w14:textId="52BA7EEA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шрота соевого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07DD" w14:textId="57A3BEEF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AE31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875FB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96F1DF5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6DD28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83C76B1" w14:textId="2D5D2C5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1545" w14:textId="5AF3A3C0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B34B" w14:textId="0C89B003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028290C2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3362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2CFD" w14:textId="19322BFF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минерального удобрения (аммофоска)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BF72" w14:textId="34CEA5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минеральных удобрений,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9E7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8D8E6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39DADC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31FD4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377AF1" w14:textId="771D8C82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3336" w14:textId="1295A165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7948" w14:textId="46323470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F44436D" w14:textId="77777777" w:rsidTr="00161F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031CAF" w:rsidRPr="00464545" w:rsidRDefault="00031CAF" w:rsidP="007428DD">
            <w:pPr>
              <w:pStyle w:val="af2"/>
              <w:numPr>
                <w:ilvl w:val="0"/>
                <w:numId w:val="8"/>
              </w:numPr>
              <w:ind w:right="-107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031CAF" w:rsidRPr="00464545" w14:paraId="7149777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F6A4F0" w14:textId="77777777" w:rsidR="00031CAF" w:rsidRPr="00464545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5226DDE" w14:textId="02AF023E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индия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In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54DDBFF4" w14:textId="65671B5D" w:rsidR="00031CAF" w:rsidRPr="00464545" w:rsidRDefault="00031CAF" w:rsidP="000F62A5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индия и массовой концентрации индия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F55EBE6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DDBA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5A19D978" w14:textId="4611F61F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2CB8A4AA" w14:textId="3A1BDD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291DFF4" w14:textId="59FB203F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6D4748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39DC92E" w14:textId="77777777" w:rsidR="00031CAF" w:rsidRPr="00464545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73BC040" w14:textId="43E62561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лантана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La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7A4B4F95" w14:textId="4FCCC178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лантана и массовой концентрации лантана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7AEB4F4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60DEBD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38FC65" w14:textId="034DDA4C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43376C82" w14:textId="5CBC3CB8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04A8B72" w14:textId="3C72580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24AD0" w:rsidRPr="00464545" w14:paraId="5D5B723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5E187B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6DE229E" w14:textId="35FAA4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водного раствора этанола</w:t>
            </w:r>
          </w:p>
        </w:tc>
        <w:tc>
          <w:tcPr>
            <w:tcW w:w="5521" w:type="dxa"/>
            <w:shd w:val="clear" w:color="auto" w:fill="auto"/>
          </w:tcPr>
          <w:p w14:paraId="12E2CBA9" w14:textId="02E9EC71" w:rsidR="00F24AD0" w:rsidRPr="00464545" w:rsidRDefault="00F24AD0" w:rsidP="0014191C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массовой концентрации этанола от ГЭТ 154-2019 вторичным и рабочим эталонам; поверка, калибровка и градуировка СИ паров этанола в выдыхаемом воздухе, генераторов газовых смесей паров этанола в азоте/воздухе; проведение испытаний СИ паров этанола в выдыхаемом воздухе, генераторов газовых смесей паров этанола в азоте/воздухе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37149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6A1E3B9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21ABD814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588D4E42" w14:textId="0278AD1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shd w:val="clear" w:color="auto" w:fill="auto"/>
          </w:tcPr>
          <w:p w14:paraId="70590C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000F65" w14:textId="58B69A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44E5A" w:rsidRPr="00464545" w14:paraId="2E036CC4" w14:textId="77777777" w:rsidTr="00744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9F76" w14:textId="77777777" w:rsidR="00744E5A" w:rsidRPr="00464545" w:rsidRDefault="00744E5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5479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моноэтаноламина </w:t>
            </w:r>
          </w:p>
          <w:p w14:paraId="02A8814C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(Мэа-ВНИИМ)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0433" w14:textId="77777777" w:rsidR="00744E5A" w:rsidRPr="00464545" w:rsidRDefault="00744E5A" w:rsidP="00744E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СО,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C5DC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6975A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ED303ED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04A4B6E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7481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4E65E2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73F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18445D" w14:textId="2339F949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A270FB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0EA3B3" w14:textId="77777777" w:rsidR="00031CAF" w:rsidRPr="00464545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раствора фенола в этаноле</w:t>
            </w:r>
          </w:p>
        </w:tc>
        <w:tc>
          <w:tcPr>
            <w:tcW w:w="5521" w:type="dxa"/>
            <w:shd w:val="clear" w:color="auto" w:fill="auto"/>
          </w:tcPr>
          <w:p w14:paraId="020BE34F" w14:textId="6DCE3C1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Приготовление градуировочных растворов, используемых при поверке и калибровке СИ,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D1C0AC5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7D5DC78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«ВНИИМ</w:t>
            </w:r>
          </w:p>
          <w:p w14:paraId="4277BB37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им. Д. И. Менделеева»,</w:t>
            </w:r>
          </w:p>
          <w:p w14:paraId="0655FBBC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09EE828" w14:textId="4AC4921B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A70B1A" w14:textId="1156F919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4713E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261B9F0" w14:textId="021D1D32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768F18A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94DF580" w14:textId="77777777" w:rsidR="00031CAF" w:rsidRPr="00464545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CA8F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гексахлорбензола </w:t>
            </w:r>
          </w:p>
          <w:p w14:paraId="3ED02FA1" w14:textId="0F88C36B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(ГХБ-ВНИИМ-ЭС)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4FD7D456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A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CAAC52E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E5B320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C53BA7A" w14:textId="7B9B18D8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818A" w14:textId="37FABEEA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25B67B" w14:textId="081522AA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609974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D6768F" w14:textId="31F5B91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006E764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AB27EAF" w14:textId="77777777" w:rsidR="00031CAF" w:rsidRPr="00464545" w:rsidRDefault="00031CAF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4D8701BF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н-додекана (ДДн-ВНИИМ-ЭС)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6066A9E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71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9F656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022C62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06AA56" w14:textId="166D9122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468A" w14:textId="6C9904F3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C1A200" w14:textId="04657D8D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911F48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709E1C" w14:textId="3AC999F8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3FDF35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8BC8764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4AD55F1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н-гептана (Гп-ВНИИМ-ЭС)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24620A3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006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E1AC6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A0E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6462061" w14:textId="79240E88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DC5A" w14:textId="082C3A5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551EA7" w14:textId="774E817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80A3CC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B85B858" w14:textId="35DA054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00934F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6CF7C7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98C9" w14:textId="77777777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</w:t>
            </w:r>
          </w:p>
          <w:p w14:paraId="516A7332" w14:textId="73150433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н-гексадекана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2033" w14:textId="14442575" w:rsidR="00F24AD0" w:rsidRPr="00464545" w:rsidRDefault="00F24AD0" w:rsidP="000B67E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 величин массовой доли н-гексадекана от ГЭТ 208 нижестоящим эталонам; поверка, калибровка и/или установление и контроль стабильности градуировочной (калибровочной) характеристики газовых хроматографов и других СИ; испытания СИ, в том числе в целях утверждения типа; 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4A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7AC34A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6DEB9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2A38F7" w14:textId="17F3439E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B660" w14:textId="2C9BD6A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9D8400F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F2D6C9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1E619B" w14:textId="0BC9938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9B691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F01171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06AD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гамма-гексахлорциклогексана (линдана) </w:t>
            </w:r>
          </w:p>
          <w:p w14:paraId="1486E8D0" w14:textId="5ABFCEEC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(Лнд-ВНИИМ-ЭС)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1ED2BA2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CEF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88495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17A4C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B516439" w14:textId="3BE0F1B2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5824" w14:textId="649EFC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C7EC8CF" w14:textId="3FA50D5C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8249A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6EA6878" w14:textId="1CABF929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482671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BE83256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554F" w14:textId="0B7F6A0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бензола (Бзл-ВНИИМ-ЭС)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3F615FE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DBD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ACBF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D45C68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E0EB2BD" w14:textId="48DDFA5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82C8" w14:textId="5200338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4EBD3F4" w14:textId="06D9B88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662C0E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2F0293" w14:textId="7D4F4DA5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99B3D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B9C535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4A3BCB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резерпина (Рзп-ВНИИМ-ЭС)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6DD17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9F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1FD2A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0E093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0F6A8D5" w14:textId="6293F2F9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9861" w14:textId="6BC79D2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B7A6DA" w14:textId="60DD14D2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CF81A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88F13B" w14:textId="75904C64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1B92B5D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39F95E2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41C0" w14:textId="3DA51FA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кофеина (Кфн-ВНИИМ-ЭС)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38FE569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EA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26832E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75B9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3609BA9" w14:textId="495D7806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94DF" w14:textId="037B23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C408202" w14:textId="21D251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094EB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C84884" w14:textId="22AEB2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2A7D231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57A4D1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E069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глюкозы </w:t>
            </w:r>
          </w:p>
          <w:p w14:paraId="76B76EA0" w14:textId="4F0F031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A5C4E8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EB3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2D02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BF77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3DE8F6" w14:textId="0C4B122D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4736" w14:textId="7F0EDD6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B1F15E9" w14:textId="3704F74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126969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985EE5" w14:textId="371EBC32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B5C21B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B860DC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1026A93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сахарозы (Схр-ВНИИМ-ЭС)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08B35B58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1B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1927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619D0F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4528117" w14:textId="0772BBF3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0824" w14:textId="602E727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C2F33C2" w14:textId="57A1046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AC304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E1829A" w14:textId="306C0330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EA9239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886462B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4E9CBAF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антрацена (Ант-ВНИИМ-ЭС)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64ACED4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712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27E19D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B164A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6B70408" w14:textId="026F52EF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906C" w14:textId="47B22F0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6226C5E" w14:textId="03CD3C79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06037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1A4143D" w14:textId="66862353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77B35AD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CDCC67F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B59B" w14:textId="501B2F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бисфенола А (БФА-ВНИИМ)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C001" w14:textId="5283DA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60A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505C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BE75A5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6D8ECF6" w14:textId="6580FD90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6E3B" w14:textId="43E0952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07836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DC80B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486E10" w14:textId="58BFBD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FF8699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9E31F39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BD33" w14:textId="319D885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мезитилена (Мзт-ВНИИМ)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3229" w14:textId="7843A57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6E4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98237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3A34CF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1750033" w14:textId="3ACBD6D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409C" w14:textId="072660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956B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1D13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5A8DA3" w14:textId="7C42074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C0C890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7F58504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AF03" w14:textId="495D380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м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(мКс-ВНИИМ)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7A5" w14:textId="214F12F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946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01C2E6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2DAF4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E0D91D0" w14:textId="27A988D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52DD" w14:textId="56BB5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99FAF7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1DA462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1BD022" w14:textId="5278081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751F8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EB9768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5B2E" w14:textId="463F100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о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(оКс-ВНИИМ)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D664" w14:textId="34B8FE3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87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7FD08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7071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2479CA2" w14:textId="28D0C1C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B10" w14:textId="4560CBC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50D8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3EF537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8955F47" w14:textId="0DC1EEB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3D4FCD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8C4BF00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4F6D" w14:textId="3C2DD6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п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(пКс-ВНИИМ)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B5B4" w14:textId="50DE0A7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EC4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30521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C8E3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6EA190" w14:textId="07C73F6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0DF2" w14:textId="364BA2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39161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79463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111EBD" w14:textId="6F62FC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9B6813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AE24F5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BFAA" w14:textId="26F3CE78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толуола (Тл-ВНИИМ)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D5D8" w14:textId="6729B43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BB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340373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92CF7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BD58752" w14:textId="582DA83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820C" w14:textId="72729F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9B55C6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61ED62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A6F94B" w14:textId="1E87AD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9EB51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5EE0DB4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9D03" w14:textId="4C08F2D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этилбензола (ЭтБ-ВНИИМ)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6835" w14:textId="7B1C0D6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0D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93712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CFE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B7EBD94" w14:textId="03A0F6A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619" w14:textId="140377D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83BA8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0B949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B10A78" w14:textId="780AB69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D09D1F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73F1099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AD39" w14:textId="4D80043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цибутрина (Цбт-ВНИИМ)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5645" w14:textId="048CCC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532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F21C0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529E6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808AEE" w14:textId="136A57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66A" w14:textId="5B1CD05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95E9B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2581AA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839C24" w14:textId="2D4F9D7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E0B9E5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31DDA78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EA4A" w14:textId="40B493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бифентрина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DCCE" w14:textId="709A3977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E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A2561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72241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E0DAAB5" w14:textId="082D648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5EB1" w14:textId="3348185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D5AB81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ED50B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46DF9" w14:textId="69030BE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C0E21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47F3D4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E421" w14:textId="03717F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прохлораза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B734" w14:textId="7491B9F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3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497A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EFED1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376316A" w14:textId="40B0A86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560D" w14:textId="59C55B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8527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0A492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F23E5" w14:textId="0F3EA9F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7FCBF7A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92DCFD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9154" w14:textId="45AFEA8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гекситиазокса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1EED" w14:textId="1F6D3F5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F4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FC0B2B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E953D7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875B05" w14:textId="1E65064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D2A4" w14:textId="147D7D2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BB781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189D9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FB5A83" w14:textId="0FA47B3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CEBF73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A894E4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DCAD" w14:textId="530005B5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клофентезина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9743" w14:textId="569D21E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3F5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E62F0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4C1AB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21CAF1" w14:textId="64E70E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CECC" w14:textId="0FC9FD6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7365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B442C6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CF98EE7" w14:textId="2F61855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4EA0C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B59830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605A" w14:textId="03FA4A8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имазалила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1A5D" w14:textId="5C3C372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60E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22864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8568B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AE52812" w14:textId="691027E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8B75" w14:textId="6FECF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3EFC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0A73D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B8809" w14:textId="116812D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6DD00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BE7E0DC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9AC" w14:textId="367FED3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ипродиона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657B" w14:textId="5056DD9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9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D24D2B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B41D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CFAE9CB" w14:textId="40CF52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54E" w14:textId="1F4C7D2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E7B68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194D6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51880C" w14:textId="0AF647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00863C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1D0A51B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C68B" w14:textId="3962119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имазапира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6BC9" w14:textId="675646F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7CB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786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CC1F71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056B4B7" w14:textId="183191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AC9E" w14:textId="26E2EE1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95FC13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6A71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8575E3" w14:textId="56BC38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014FD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D2626D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F0B3" w14:textId="0D96193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индоксакарба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DBAA" w14:textId="4260C21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170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A99037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B260F5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240465" w14:textId="5E268D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7FAF" w14:textId="6B8FE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EC93F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3A7A09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85B86E" w14:textId="190443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610C2D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D8F7D56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960" w14:textId="79895C6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карбендазима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3F9C" w14:textId="319B282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47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85B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0392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DD27B4" w14:textId="2820F02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779D" w14:textId="0CC714A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C48EAA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FA8C9F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5FB0DC" w14:textId="60C7E4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41965F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906280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BF57" w14:textId="63FD1DB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ацетомиприда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3A4E" w14:textId="32F29A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005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EBC89B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1FBE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755AA0A" w14:textId="48D30E0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39A4" w14:textId="57BE8C8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C69041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5955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CEEAFC" w14:textId="39585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388837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A7DD68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CD3A" w14:textId="7DF7872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азотсодержащих пестицидов (атразин, индоксакарб, клофентизин, гекситиазокс, протиоконазол, прометрин, симазин, карбендазим, прохлораз)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9DE" w14:textId="3C2F96E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9A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3678CD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92E0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BC4A4A6" w14:textId="5BB4061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1C8" w14:textId="7608FD2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1ED36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FA1BAD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4F5BFB" w14:textId="70001A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20BB24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E5D964D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C3B2" w14:textId="49D4E24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о-ксилол, м-ксилол, п-ксилол) (6ЛОС-ВНИИМ)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E39" w14:textId="3BB857D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BD5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9781A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FA267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24D2124" w14:textId="346AAC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25D2" w14:textId="34F101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FD332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5A7A15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A0272C" w14:textId="6C048D2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E38F9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11763F2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F62E" w14:textId="49CF34C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 ксилол, м-ксилол, п-ксилол, мезитилен, кумол, псевдокумол) (9ЛОС-ВНИИМ)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368C" w14:textId="4351F3A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C13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9252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467FB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EF9204" w14:textId="142214C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8D13" w14:textId="7706183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AC198B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49F0E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0C88A9" w14:textId="0AE5DC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E3F1B6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C8A1F2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90D0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кумола </w:t>
            </w:r>
          </w:p>
          <w:p w14:paraId="3EF99D60" w14:textId="3F094A3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4B43" w14:textId="42F47466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8C8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4EAD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F50BB0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DAF0595" w14:textId="47242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2D29" w14:textId="6177F5F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E7600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9DFD9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FCBF2E" w14:textId="42AC6B5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AFD681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F0B357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1D55C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псевдокумола </w:t>
            </w:r>
          </w:p>
          <w:p w14:paraId="4F1CCDF9" w14:textId="4413040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(псКм-ВНИИМ)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9A3B" w14:textId="266A124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5AC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6A010F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B87B7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279BEE" w14:textId="0165A8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4A0D" w14:textId="3443BA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795D2C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86C3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C3E38D" w14:textId="271714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93B37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87A3B75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B067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диметилкарбоната</w:t>
            </w:r>
          </w:p>
          <w:p w14:paraId="3447F2C3" w14:textId="2334B84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F4F6" w14:textId="54A38D8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C8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67FC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15C3D7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F1A5E33" w14:textId="7AAEEB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DB2E" w14:textId="6AA6641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9CCCC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E3147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67D643" w14:textId="3C0DF30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F9E10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3A64A63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384A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диэтилкарбоната </w:t>
            </w:r>
          </w:p>
          <w:p w14:paraId="4D80AB6E" w14:textId="696F524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(дэКб-ВНИИМ)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8848" w14:textId="53CBA88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D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D7C2E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C5D7D5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A20C85" w14:textId="499EA0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327F" w14:textId="19A9EF9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6C726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A3BA6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1192052" w14:textId="43896D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654F7E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AB7A173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67B0" w14:textId="54FF244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пропиленкарбоната (пнКб-ВНИИМ)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732D" w14:textId="5343C1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4C1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6F8D0C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6E9A1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80E4D94" w14:textId="381A53D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9075" w14:textId="38A797C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7C3048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5FDF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908541" w14:textId="2D8214A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848B52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2527236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A253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этиленкарбоната </w:t>
            </w:r>
          </w:p>
          <w:p w14:paraId="6FF45935" w14:textId="49212D2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(энКб-ВНИИМ)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2D0F" w14:textId="34D38E5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A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FAEC4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9477D7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D405405" w14:textId="16A438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BE1F" w14:textId="55D0CC5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7E406C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975CC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E5CF26" w14:textId="63095E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78F7B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F2BC78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482" w14:textId="023DCE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этилметилкарбоната (эмКб-ВНИИМ)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4BB1" w14:textId="0075F28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14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277933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584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E52B58C" w14:textId="26562EA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370C" w14:textId="38ACAB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0B73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BE395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508130" w14:textId="3729DBD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F8BE1B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E518BA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93F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многокомпонентного раствора алкилкарбонатов (диметилкарбонат, диэтилкарбонат, этилметилкарбонат, этиленкарбонат, пропиленкарбонат </w:t>
            </w:r>
          </w:p>
          <w:p w14:paraId="6FF23D1B" w14:textId="167FAB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(5Кб-ВНИИМ)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3516" w14:textId="1C04C99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C3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0AE146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522A1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744712C" w14:textId="28253FF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ECDA" w14:textId="3BECDE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7B6793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060DF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54A007" w14:textId="44E1C9C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280AF3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A42EF0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7C03" w14:textId="0A8536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трехкомпонентной смеси углеводородов (бензол+изооктан+цетан) в органическом растворителе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5C3A" w14:textId="60A8E78F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поверке СИ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92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84D18E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0C265B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869EE72" w14:textId="4CC5C0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BDE" w14:textId="1B92E0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ED48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828D4B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3B12B" w14:textId="745190B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848E0B4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1154DE7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DB8D" w14:textId="77777777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нефтепродуктов в углероде четыреххлористом</w:t>
            </w:r>
          </w:p>
          <w:p w14:paraId="595A99D1" w14:textId="6F9D9141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60 АН-2)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CD5B" w14:textId="4A384DAD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 анализаторов содержания нефтепродуктов в воде лабораторных АН-2, а также других СИ; градуировка анализаторов содержания нефтепродуктов в воде, а также других СИ;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спектрофотоме-трических и гравиметрических методов анализа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15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4BD6FA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70540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C91DB26" w14:textId="4A5335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1818" w14:textId="6ADDD2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291186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EA27B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61C17E" w14:textId="5174E7B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F8297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3EF44BD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F387" w14:textId="1A981A3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акриламида (Акм-ВНИИМ)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7F52" w14:textId="66E5E7A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318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CE71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E78E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2C619B" w14:textId="6657B7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9537" w14:textId="29EBFC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6A931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17DE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E3A6CB" w14:textId="0E02F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CE198C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CC72F7B" w14:textId="77777777" w:rsidR="00F24AD0" w:rsidRPr="00464545" w:rsidRDefault="00F24AD0" w:rsidP="007428DD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075439F" w14:textId="64B268D8" w:rsidR="00F24AD0" w:rsidRPr="00464545" w:rsidRDefault="00F24AD0" w:rsidP="000054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изотопного состава (12 шт.) </w:t>
            </w:r>
          </w:p>
        </w:tc>
        <w:tc>
          <w:tcPr>
            <w:tcW w:w="5521" w:type="dxa"/>
            <w:shd w:val="clear" w:color="auto" w:fill="auto"/>
          </w:tcPr>
          <w:p w14:paraId="4DAFFE9B" w14:textId="4DA2812E" w:rsidR="00F24AD0" w:rsidRPr="00464545" w:rsidRDefault="00F24AD0" w:rsidP="00AE54B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2F88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44593C9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73C763F6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C489" w14:textId="2E7760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</w:t>
            </w:r>
          </w:p>
        </w:tc>
        <w:tc>
          <w:tcPr>
            <w:tcW w:w="1997" w:type="dxa"/>
            <w:shd w:val="clear" w:color="auto" w:fill="auto"/>
          </w:tcPr>
          <w:p w14:paraId="65B628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4A9276" w14:textId="77777777" w:rsidR="00F24AD0" w:rsidRPr="00464545" w:rsidRDefault="00F24AD0" w:rsidP="00665F43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E81BCA" w:rsidRPr="00464545" w14:paraId="077F884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64E5" w14:textId="394D4561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953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014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A1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8CB2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B3417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9E2CBB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1DB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024E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3D1C9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CAEAFA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E6F0" w14:textId="646B6876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4D6C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DF9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20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C7EF3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631C0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07B4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3C0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13C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13D0327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8C97D14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8F1C" w14:textId="07937473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15E7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105D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AA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0CCE37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3E30A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FDE59C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131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01E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AD06BE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240B195D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628" w14:textId="3EE723BD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A7B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9DB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2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79571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0F7F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0AA734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FA4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4CD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E36B6A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C8E15D4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AB1" w14:textId="4452D9D5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D43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7195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3E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D4A72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81E0A0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3731C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22F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00D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AF9258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4372304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5A60" w14:textId="397BA7DB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188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AC11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C4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80F81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B9FD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52F55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8B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E94F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1771B6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6705EBE0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FEFD" w14:textId="57E3507A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D6D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4D4E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99F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C2CFF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5D62D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A59B0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91D1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BC9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D5D980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7140E7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B30" w14:textId="469342F1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FF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4DA2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397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1FC363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3B8A75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F9441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3A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153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24E939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3413A95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C8FF" w14:textId="1A7C039A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B494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78B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F4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769B2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22C14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02A5F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D2D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5B3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718BFA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8CD392C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A26" w14:textId="22A2DB93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FF6F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3A70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B0E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68176ED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FBC1B1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E69308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A03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AE7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EE520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96857BF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1F09" w14:textId="5CCE6BD2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4BC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CAE9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40A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62679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42CAC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0D232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39B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DC2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7F8042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40D55BC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DFEE" w14:textId="760B33D3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6102" w14:textId="2B7A2048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88B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5A3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99A68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3B2D6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ED9645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861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1A4C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F4E909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1087BC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CA5E" w14:textId="26D00C02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2D0B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085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C9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BADE97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9E1B2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27F1F8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652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9F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015025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34F3071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9086" w14:textId="16696100" w:rsidR="00E81BCA" w:rsidRPr="00464545" w:rsidRDefault="00E81BCA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56CB" w14:textId="1F0BBB81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9C2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B8D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8D27A8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0372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F50576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7F8E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377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73B91A4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50BF7AF3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34CC" w14:textId="63BB0049" w:rsidR="00E738DB" w:rsidRPr="00464545" w:rsidRDefault="00E738DB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333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раствора бихромата калия </w:t>
            </w:r>
          </w:p>
          <w:p w14:paraId="2424007C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(0,1 Н K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Cr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O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7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4D9F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(молярной) концентрации компонента стандартным образцам и химическим реактивам по реакции окисления-восстановления; поверки, калибровки СИ, контроля метрологических характеристик при проведении испытаний СИ, в том числе в целях утверждения типа; аттестации методик измерений, контроля точности результатов измерений массовой (молярной) доли и массовой (молярной) концентрации компонентов в жидких и твердых веществах и материалах,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859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3518CA7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8DA402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6D9A33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6B2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07D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B0692A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0FE247FB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E82" w14:textId="1806CEB5" w:rsidR="00E738DB" w:rsidRPr="00464545" w:rsidRDefault="00E738DB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C017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органического углерода в растворе бифталата калия (C CO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E42E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доли основного компонента (СО) и химическим реактивом (калия фталевокислого кислый, гидроксидам щелочных металлов и др.), по реакции нейтрализации, рабочим средствам измерения  - анализаторам состава; для поверки, калибровки СИ, градуировки СИ, контроля метрологических характеристик при проведении испытаний СИ, в том числе с целью утверждения типа; для аттестации методик измерений, контроля точности результатов измерений в процессе применения методик измерений. Область промышленности: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B0E6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EF2885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F23C4D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00227A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6741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06A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E8E691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1D3640C6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009" w14:textId="5834B597" w:rsidR="00810DCE" w:rsidRPr="00464545" w:rsidRDefault="00810DCE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D56F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кальция и фосфора в твердой матрице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FE0F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поверки и калибровки СИ;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 измерений; испытаний СИ, в том числе в целях утверждения типа;  контроля точности результатов измерений и аттестации методик измерений массовой доли элементов  в твердых и жидких веществах и материалах рентгенофлуоресцентным методом, методами неразрушающего контроля и другими методами. Область применения: охрана окружающей среды, химическая промышленность, горнодобывающая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643D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AF52304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94D4CC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586958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4657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2E3B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78750DE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30A274A0" w14:textId="77777777" w:rsidTr="00312F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A39A" w14:textId="792758C3" w:rsidR="00810DCE" w:rsidRPr="00464545" w:rsidRDefault="00810DCE" w:rsidP="00744E5A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2337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азота и серы в сульфаминовой кислоте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A767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и аттестации методик измерений массовой доли азота и серы в сульфаминовой кислоте, контроля метрологических характеристик СИ при проведении их испытаний, в том числе в целях утверждения типа, при соответствии метрологических характеристик стандартного образца требованиям программ испытаний. СО может применяться для: поверки СИ, при условии соответствия стандартного образца обязательным требованиям, установленным в методиках поверки СИ, калибровки СИ, при условии соответствия стандартного образца обязательным требованиям, установленным в методиках калибровки СИ.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23FC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B772CF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8BC3721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79BD537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BDB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9856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85E4AC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1EF4" w:rsidRPr="00464545" w14:paraId="69144343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9BB2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5C6" w14:textId="0B791AB6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состава солянокислого раствора, содержащего сурьму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E2B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8F2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65E648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43D88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682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4D8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316B4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084F521D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4BBD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68CD" w14:textId="5C5CB1A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селен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63D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905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C630DE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F1828C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7BC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D26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75050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25F7DB7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DD137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0B0A" w14:textId="34D14C49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солянокислого раствора, содержащего теллур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533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B4A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65648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20CE8FC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54A8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6D9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622713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6C9DAC2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AAD3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3639" w14:textId="29404AB8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олово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ECD1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EC0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E40F48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F0CD9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9DEE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9F8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DB1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0BBB46B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4761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144E" w14:textId="0881A6AE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мышьяк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B36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34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D2FC3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B23921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5B3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931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E0C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19FAF5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5ACB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E322" w14:textId="543116C3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медь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E4A77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C37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37BA2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EE1E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F96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2BB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8C5EB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7110A9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3B21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4EB0" w14:textId="701CE4B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железо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666B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DE5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7B91E7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D30AD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59FD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FE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2791D9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883C246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DEF6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6CB8" w14:textId="4AD1860D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азотнокислого раствора, содержащего никель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9128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7BD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5CA4F9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5CDF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24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FC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7A510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B07E4BB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E8F2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6CDE" w14:textId="2EF3FF6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свинец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827F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3A1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9EA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F63E1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72E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3E5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905B3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9BE58E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CA07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3E32" w14:textId="4C70EAD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водного раствора, содержащего рений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BAD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7AB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D399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C56A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6475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A4D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7657DE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C99BFC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00AD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D647" w14:textId="7D38A9F2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1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04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66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D131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455A15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59D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D27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C610A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426C3DAC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E14C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F6C8" w14:textId="0AF8F38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2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05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ED3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255B4E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0A4AF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333B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27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55034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F65319C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B8D7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E347" w14:textId="2E9E481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3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E619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159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05FB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085CB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FF5F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B32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B2EE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10AED4A" w14:textId="77777777" w:rsidTr="004B1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2987" w14:textId="77777777" w:rsidR="004B1EF4" w:rsidRPr="00464545" w:rsidRDefault="004B1EF4" w:rsidP="004B1EF4">
            <w:pPr>
              <w:pStyle w:val="af2"/>
              <w:numPr>
                <w:ilvl w:val="1"/>
                <w:numId w:val="8"/>
              </w:numPr>
              <w:spacing w:before="20" w:line="260" w:lineRule="auto"/>
              <w:ind w:left="34" w:right="742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038D" w14:textId="1E246D05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F416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F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63B175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3FA848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CDF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83A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3F3CC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109388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031CAF" w:rsidRPr="00464545" w:rsidRDefault="00031CAF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F24AD0" w:rsidRPr="00464545" w14:paraId="068D958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9BDF" w14:textId="77777777" w:rsidR="00F24AD0" w:rsidRPr="00464545" w:rsidRDefault="00F24AD0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E6D" w14:textId="4FA88E87" w:rsidR="00F24AD0" w:rsidRPr="00464545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состава и свойств угля марки Т (СО-44)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6013" w14:textId="5D8B507B" w:rsidR="00F24AD0" w:rsidRPr="00464545" w:rsidRDefault="00F24AD0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и свойств угля каменного марки Т (ГОСТ 25543-2013) и других близких по составу объектов (лигнитов, бурых и каменных углей, антрацитов, горючих сланцев, продуктов обогащения и переработки угля, брикетов, кокса, полукокса, термоантрацитов, торфа, породных прослоек, сопровождающих пласты угля)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F39A" w14:textId="25196E29" w:rsidR="00F24AD0" w:rsidRPr="00464545" w:rsidRDefault="00F24AD0" w:rsidP="00AE54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</w:t>
            </w:r>
            <w:r w:rsidR="00E15836" w:rsidRPr="00464545">
              <w:rPr>
                <w:rFonts w:ascii="Arial Narrow" w:hAnsi="Arial Narrow"/>
                <w:sz w:val="22"/>
                <w:szCs w:val="22"/>
              </w:rPr>
              <w:t> «</w:t>
            </w:r>
            <w:r w:rsidRPr="00464545">
              <w:rPr>
                <w:rFonts w:ascii="Arial Narrow" w:hAnsi="Arial Narrow"/>
                <w:sz w:val="22"/>
                <w:szCs w:val="22"/>
              </w:rPr>
              <w:t>ЗСИЦентр»,</w:t>
            </w:r>
          </w:p>
          <w:p w14:paraId="531EA8FF" w14:textId="6377E2BC" w:rsidR="00F24AD0" w:rsidRPr="00464545" w:rsidRDefault="00F24AD0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E49" w14:textId="11026753" w:rsidR="00F24AD0" w:rsidRPr="00464545" w:rsidRDefault="00F24AD0" w:rsidP="006606A6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6C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C9EE394" w14:textId="0C02F2BF" w:rsidR="00F24AD0" w:rsidRPr="00464545" w:rsidRDefault="00F24AD0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15836" w:rsidRPr="00464545" w14:paraId="6F782C2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B13A" w14:textId="364E5574" w:rsidR="00E15836" w:rsidRPr="00464545" w:rsidRDefault="00E1583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214A" w14:textId="77777777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полиметаллической руды месторождения «Кварцевая сопка» </w:t>
            </w:r>
          </w:p>
          <w:p w14:paraId="5C74AEEC" w14:textId="7020CC73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(СО-45)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7E10" w14:textId="61839F7D" w:rsidR="00E15836" w:rsidRPr="00464545" w:rsidRDefault="00E15836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полиметаллической руды и других близких по составу объектов (руд, горных пород, почв, отходов, донных отложений)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295A" w14:textId="77777777" w:rsidR="00E15836" w:rsidRPr="00464545" w:rsidRDefault="00E1583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 «ЗСИЦентр»,</w:t>
            </w:r>
          </w:p>
          <w:p w14:paraId="345BECA0" w14:textId="7FEB1C36" w:rsidR="00E15836" w:rsidRPr="00464545" w:rsidRDefault="00E1583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9489" w14:textId="17607EF4" w:rsidR="00E15836" w:rsidRPr="00464545" w:rsidRDefault="00E15836" w:rsidP="00AE54B7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18F6" w14:textId="77777777" w:rsidR="00E15836" w:rsidRPr="00464545" w:rsidRDefault="00E1583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FC2083" w14:textId="45D22AE3" w:rsidR="00E15836" w:rsidRPr="00464545" w:rsidRDefault="00E15836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1DE2216B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AD8B" w14:textId="00CAE6B8" w:rsidR="00C74BFC" w:rsidRPr="00464545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755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открытой пористости горных пород (имитаторы) (комплект ОПТВ СО УНИИМ 38)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DEF4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открытой пористости; поверки и калибровки СИ открытой пористости.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07CB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3F49F5C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A925121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3F4E7B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A950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39BA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B18256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65A363F4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C93C" w14:textId="0301E22F" w:rsidR="00C74BFC" w:rsidRPr="00464545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C196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УНИИМ-Геологика)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7992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CD52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7F8C997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E5A50A3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D4728E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7673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CA7B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D3AD12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5948D457" w14:textId="77777777" w:rsidTr="00683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6E5E" w14:textId="7A4EE789" w:rsidR="00C74BFC" w:rsidRPr="00464545" w:rsidRDefault="00C74BFC" w:rsidP="00683196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E71D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УНИИМ-Ситен)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0AA4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1DE1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6B1496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0017BC9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3F697D3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5044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4002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AB5781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343A248C" w14:textId="77777777" w:rsidTr="00220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ED08" w14:textId="20377691" w:rsidR="00E738DB" w:rsidRPr="00464545" w:rsidRDefault="00E738DB" w:rsidP="0022015B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2E6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CО состава золошлаковых отходов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5323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СИ, аттестации методик измерений, контроля точности результатов измерений массовой доли органического углерода в золошлаковых отходах. Область применение СО: угольная промышленность, химическая промышленность, черная металлургия и другие области промышленности.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0E1B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515D19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1174988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56CA38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1416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E9537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3F3753" w14:textId="77777777" w:rsidR="00E738DB" w:rsidRPr="00464545" w:rsidRDefault="00E738DB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3500A" w:rsidRPr="00464545" w14:paraId="115A1D7F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D146" w14:textId="77777777" w:rsidR="0093500A" w:rsidRPr="00464545" w:rsidRDefault="0093500A" w:rsidP="00E30B2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5580" w14:textId="77777777" w:rsidR="0093500A" w:rsidRPr="00464545" w:rsidRDefault="0093500A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шлака отвального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FEFE" w14:textId="5E7F44C0" w:rsidR="0093500A" w:rsidRPr="00464545" w:rsidRDefault="0093500A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3AE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213879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2454CE6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F15D" w14:textId="77777777" w:rsidR="0093500A" w:rsidRPr="00464545" w:rsidRDefault="0093500A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7D83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B2EE6D4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1AA0" w:rsidRPr="00464545" w14:paraId="20BD461B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2A71" w14:textId="77777777" w:rsidR="00831AA0" w:rsidRPr="00464545" w:rsidRDefault="00831AA0" w:rsidP="00E30B2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DD69" w14:textId="683749D5" w:rsidR="00831AA0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831AA0" w:rsidRPr="00464545">
              <w:rPr>
                <w:rFonts w:ascii="Arial Narrow" w:hAnsi="Arial Narrow"/>
                <w:sz w:val="22"/>
                <w:szCs w:val="22"/>
              </w:rPr>
              <w:t xml:space="preserve"> состава активированного угля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CD00" w14:textId="537D559D" w:rsidR="00831AA0" w:rsidRPr="00464545" w:rsidRDefault="00831AA0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5A41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9466F9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43F45F0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B5D1" w14:textId="77777777" w:rsidR="00831AA0" w:rsidRPr="00464545" w:rsidRDefault="00831AA0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23E1" w14:textId="69DFE019" w:rsidR="00831AA0" w:rsidRPr="00464545" w:rsidRDefault="00831AA0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70A74A20" w14:textId="77777777" w:rsidTr="004B78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84B" w14:textId="77777777" w:rsidR="00490BD6" w:rsidRPr="00464545" w:rsidRDefault="00490BD6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060E" w14:textId="4B0F2E70" w:rsidR="00490BD6" w:rsidRPr="00464545" w:rsidRDefault="00490BD6" w:rsidP="00490BD6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 Кок</w:t>
            </w:r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490BD6">
              <w:rPr>
                <w:rFonts w:ascii="Arial Narrow" w:hAnsi="Arial Narrow"/>
                <w:sz w:val="22"/>
                <w:szCs w:val="22"/>
              </w:rPr>
              <w:t>атас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201B" w14:textId="0A4A4D0B" w:rsidR="00490BD6" w:rsidRPr="00464545" w:rsidRDefault="00490BD6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47B0" w14:textId="77777777" w:rsidR="00490BD6" w:rsidRPr="00490BD6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123079EB" w14:textId="77777777" w:rsidR="00B857AF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 w:rsidR="00B857AF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374B346" w14:textId="188861C6" w:rsidR="00B857AF" w:rsidRPr="00B857AF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6365731" w14:textId="6F0E4A56" w:rsidR="00490BD6" w:rsidRPr="00464545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="00490BD6"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D328" w14:textId="47D13249" w:rsidR="00490BD6" w:rsidRPr="00464545" w:rsidRDefault="00490BD6" w:rsidP="00490BD6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9601" w14:textId="5F45D4C9" w:rsidR="00490BD6" w:rsidRPr="00464545" w:rsidRDefault="00490BD6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CC228CF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89EC" w14:textId="68C1DCEC" w:rsidR="00B857AF" w:rsidRPr="00464545" w:rsidRDefault="00B857AF" w:rsidP="00E30B2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FA67" w14:textId="0930CC2E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Даугызтау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08D3" w14:textId="5F7A4CC7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687E" w14:textId="77777777" w:rsidR="00B857AF" w:rsidRPr="00490BD6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0D36789A" w14:textId="77777777" w:rsid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DBD62B7" w14:textId="77777777" w:rsidR="00B857AF" w:rsidRP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2826477" w14:textId="6580FE37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EC97" w14:textId="1DEC63A4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4203" w14:textId="150103FB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283C9D7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792B" w14:textId="77777777" w:rsidR="00B857AF" w:rsidRPr="00464545" w:rsidRDefault="00B857AF" w:rsidP="00E30B2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4EB3" w14:textId="3015A654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Кызылалмасай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E80C" w14:textId="71E04774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0160" w14:textId="77777777" w:rsidR="00B857AF" w:rsidRPr="00490BD6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3D0581E3" w14:textId="77777777" w:rsid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754BC48" w14:textId="77777777" w:rsidR="00B857AF" w:rsidRP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5B4CBE9E" w14:textId="28C7CF54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9E53" w14:textId="10B74FD1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9158" w14:textId="6302694E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732506AE" w14:textId="77777777" w:rsidTr="00E30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6002" w14:textId="77777777" w:rsidR="00B857AF" w:rsidRPr="00464545" w:rsidRDefault="00B857AF" w:rsidP="00E30B2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122D" w14:textId="499A9F09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Кочбулак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4674" w14:textId="44223330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E6C3" w14:textId="77777777" w:rsidR="00B857AF" w:rsidRPr="00490BD6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7AC88B2C" w14:textId="77777777" w:rsid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A9009FF" w14:textId="77777777" w:rsidR="00B857AF" w:rsidRPr="00B857AF" w:rsidRDefault="00B857AF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7EB9E97" w14:textId="02DC74F3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E783" w14:textId="637DBD9B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7290" w14:textId="6E8ECD38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490BD6" w:rsidRPr="00464545" w14:paraId="5780840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МЕТАЛЛОВ И СПЛАВОВ</w:t>
            </w:r>
          </w:p>
        </w:tc>
      </w:tr>
      <w:tr w:rsidR="00490BD6" w:rsidRPr="00464545" w14:paraId="3710851F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3225" w14:textId="77777777" w:rsidR="00490BD6" w:rsidRPr="00464545" w:rsidRDefault="00490BD6" w:rsidP="00F24AD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B08D" w14:textId="53D7F32E" w:rsidR="00490BD6" w:rsidRPr="00464545" w:rsidRDefault="00FC64B9" w:rsidP="000254D5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Зл77)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D569" w14:textId="207550BC" w:rsidR="00490BD6" w:rsidRPr="000A39FA" w:rsidRDefault="00490BD6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DBF5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46F2457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D3DBDD" w14:textId="76D1EB61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620A" w14:textId="54906552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18D0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0BC85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DC5C6D3" w14:textId="77777777" w:rsidTr="008E3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64A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FF3E" w14:textId="70DE13BA" w:rsidR="00490BD6" w:rsidRPr="00464545" w:rsidRDefault="00FC64B9" w:rsidP="008E38D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Зл82)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EFF9" w14:textId="2743F277" w:rsidR="00490BD6" w:rsidRPr="00464545" w:rsidRDefault="00490BD6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3B05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B8B0FED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7857066F" w14:textId="60EEBA28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CE81" w14:textId="428BE171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B5AF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0650036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7534A8F" w14:textId="77777777" w:rsidTr="008E3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941F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8E6D" w14:textId="46FAA8D9" w:rsidR="00490BD6" w:rsidRPr="00464545" w:rsidRDefault="00FC64B9" w:rsidP="00CF78E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платины аффинированной </w:t>
            </w:r>
          </w:p>
          <w:p w14:paraId="4063182B" w14:textId="7FC0CC54" w:rsidR="00490BD6" w:rsidRPr="00464545" w:rsidRDefault="00490BD6" w:rsidP="00CF78E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(СО Pt-1 -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839" w14:textId="42D2F1B0" w:rsidR="00490BD6" w:rsidRPr="00464545" w:rsidRDefault="00490BD6" w:rsidP="002344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состава платины; аттестация методик измерений, применяемых при определении состава платины; контроль точности результатов измерений, выполненных по методикам измерений при определении состава платины, при условии соответствия метрологических и технических характеристик СО критериям, установленным в методиках измерений; поверка средств измерений, при условии их соответствия обязательным требованиям, установленным в методиках поверки СИ; испытания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802D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10A0A8C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6B196AF0" w14:textId="594392A5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56EC" w14:textId="0B54800D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D76A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B9B7E91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5967" w:rsidRPr="009B5967" w14:paraId="1807C13D" w14:textId="77777777" w:rsidTr="00A36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ABC1" w14:textId="77777777" w:rsidR="009B5967" w:rsidRPr="00464545" w:rsidRDefault="009B5967" w:rsidP="009B5967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DD50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СО состава катализатора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0381" w14:textId="77777777" w:rsidR="009B5967" w:rsidRPr="00464545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439A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3D055FAF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(ОАО «Красцветмет»,</w:t>
            </w:r>
          </w:p>
          <w:p w14:paraId="1234966B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322F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E81A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5967">
              <w:rPr>
                <w:rFonts w:ascii="Arial Narrow" w:hAnsi="Arial Narrow" w:cs="Arial"/>
                <w:sz w:val="22"/>
                <w:szCs w:val="22"/>
              </w:rPr>
              <w:t>Б</w:t>
            </w:r>
          </w:p>
          <w:p w14:paraId="3814FBAC" w14:textId="77777777" w:rsidR="009B5967" w:rsidRPr="009B5967" w:rsidRDefault="009B5967" w:rsidP="00A36FB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21F6C5D1" w14:textId="77777777" w:rsidTr="008E3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072C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F7CD" w14:textId="1D795DC2" w:rsidR="00490BD6" w:rsidRPr="00464545" w:rsidRDefault="00490BD6" w:rsidP="002344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золота 99,5 (Зл99,5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64FE" w14:textId="542AF902" w:rsidR="00490BD6" w:rsidRPr="00464545" w:rsidRDefault="00490BD6" w:rsidP="002344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характеристик СО требованиям методики измерений; аттестации методик измерений, применяемых при определении состава сплава золота 99,5; контроля точности результатов измерений, выполненных по методикам измерений при определении массовых долей золота,</w:t>
            </w:r>
            <w:r w:rsidRPr="00464545">
              <w:t xml:space="preserve"> 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серебра, платины, палладия в сплавах золота 99,5, при условии соответствия метрологических и технических характеристик СО критериям, установленным в методиках измерений; для поверки средств измерений, при условии их соответствия обязательным требованиям, установленным в методиках поверки СИ; для испытаний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типа; другие виды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B277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5942FA2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791EF2" w14:textId="50F440BA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E602" w14:textId="43C11796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B301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18A820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9F687E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СВОЙСТВ ВЕЩЕСТВ И МАТЕРИАЛОВ</w:t>
            </w:r>
          </w:p>
        </w:tc>
      </w:tr>
      <w:tr w:rsidR="00490BD6" w:rsidRPr="00464545" w14:paraId="694F8988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B921" w14:textId="77777777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0231" w14:textId="3AC6BFCE" w:rsidR="00490BD6" w:rsidRPr="00464545" w:rsidRDefault="004B7880" w:rsidP="00F24AD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магнитных свойств магнитотвердых материалов на основе сплава ЮНДК </w:t>
            </w:r>
          </w:p>
          <w:p w14:paraId="7046ED58" w14:textId="2490D64A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(МС ЮНДК-КС120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384F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магнитных свойств магнитотвердых материалов. Стандартные образцы (СО) могут применяться для: поверки и калибровки СИ магнитных свойств магнитотвердых материалов при соответствии метрологических характеристик стандартного образца требованиям методик поверки (калибровки); испытаний СИ магнитных свойств магнитотвердых материалов, в том числе в целях утверждения типа. Область применения: приборостроение, научные исследования в области магнитных измерений и другие отрасли.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2BE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5762AD6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1563F7D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4CE7FE4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33BB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63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8667F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0999794" w14:textId="77777777" w:rsidTr="007829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4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ECF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F13A" w14:textId="77777777" w:rsidR="00490BD6" w:rsidRPr="00464545" w:rsidRDefault="00490BD6" w:rsidP="005D3805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удельной электрической проводимости </w:t>
            </w:r>
          </w:p>
          <w:p w14:paraId="66FFB178" w14:textId="587CEEC6" w:rsidR="00490BD6" w:rsidRPr="00464545" w:rsidRDefault="00490BD6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жидкостей (3 типа)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36F6" w14:textId="5F19BA23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удельной электрической проводимости жидкости, поверка, калибровка, установление и контроль стабильности градуировочной (калибровочной) характеристики СИ,;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 удельной электрической проводимости жидкостей, полученных по методикам (методам) измерений в процессе их применения в соответствии с установленными в них алгоритмами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7F3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1F2B8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FD5F6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716A90" w14:textId="4E586410" w:rsidR="00490BD6" w:rsidRPr="00464545" w:rsidRDefault="00490BD6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F11" w14:textId="0A8E0631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823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A77754" w14:textId="23104270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490BD6" w:rsidRPr="00464545" w14:paraId="32B0818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E709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9D27" w14:textId="33160D49" w:rsidR="00490BD6" w:rsidRPr="00464545" w:rsidRDefault="00490BD6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УЭП-84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D4A3" w14:textId="36628D68" w:rsidR="00490BD6" w:rsidRPr="00464545" w:rsidRDefault="00490BD6" w:rsidP="00B75C8C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AC9" w14:textId="77777777" w:rsidR="00490BD6" w:rsidRPr="00464545" w:rsidRDefault="00490BD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CF1196D" w14:textId="1C7B0A1B" w:rsidR="00490BD6" w:rsidRPr="00464545" w:rsidRDefault="00490BD6" w:rsidP="0032131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98212B" w14:textId="44F51566" w:rsidR="00490BD6" w:rsidRPr="00464545" w:rsidRDefault="00490BD6" w:rsidP="0032131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0E" w14:textId="4E045704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97FD" w14:textId="511F61FD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09614975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15351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2311" w14:textId="2929AD66" w:rsidR="00490BD6" w:rsidRPr="00464545" w:rsidRDefault="00490BD6" w:rsidP="00B75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УЭП-147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1872" w14:textId="52677E9C" w:rsidR="00490BD6" w:rsidRPr="00464545" w:rsidRDefault="00490BD6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B995" w14:textId="77777777" w:rsidR="00490BD6" w:rsidRPr="00464545" w:rsidRDefault="00490BD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0E34752" w14:textId="77777777" w:rsidR="00490BD6" w:rsidRPr="00464545" w:rsidRDefault="00490BD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08229C04" w14:textId="4A33E57D" w:rsidR="00490BD6" w:rsidRPr="00464545" w:rsidRDefault="00490BD6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0DAF" w14:textId="178B0F32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D04F" w14:textId="3BFF01F3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4A4D032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DAC62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0A9C" w14:textId="4825118C" w:rsidR="00490BD6" w:rsidRPr="00464545" w:rsidRDefault="00490BD6" w:rsidP="00B75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УЭП-2770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E8CD" w14:textId="73CEC309" w:rsidR="00490BD6" w:rsidRPr="00464545" w:rsidRDefault="00490BD6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B7F0" w14:textId="77777777" w:rsidR="00490BD6" w:rsidRPr="00464545" w:rsidRDefault="00490BD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1584FA0" w14:textId="77777777" w:rsidR="00490BD6" w:rsidRPr="00464545" w:rsidRDefault="00490BD6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12A9CA0E" w14:textId="03F37403" w:rsidR="00490BD6" w:rsidRPr="00464545" w:rsidRDefault="00490BD6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3CCD" w14:textId="4CD2A35E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4369" w14:textId="40FA955A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00191FD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77F6" w14:textId="51B9102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F906" w14:textId="5C60956A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трубы профильной КП 290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412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7D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C0E11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D87ED8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B0E4B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CD37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2DF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8C7B28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ADAF17C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4E6D" w14:textId="43ADAE24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84D6" w14:textId="4412663E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проволоки стальной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FA0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DB2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B041D4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7E3991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174C39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9FEC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AB1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C83E451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20C6F46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F7C4" w14:textId="78FE6C3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EC40" w14:textId="6D2B9D96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стали группы прочности CT90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291D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43E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9A02C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A6A5A2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1232D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0D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04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F52EAC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4EC189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4C2" w14:textId="538ABC0B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58A2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работы удара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16E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работы удара (поглощенной энергии) стали; аттестации и валидации методик измерений работы удара (поглощенной энергии) стали; калибровки копров маятниковых; других видов метрологического контроля.</w:t>
            </w:r>
          </w:p>
          <w:p w14:paraId="5E401313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AF7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E07A3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8BC7D5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221871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3DD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22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D59CC5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29D393A8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8403" w14:textId="619F846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5B88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453A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8D3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B9A4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EEE94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76FE6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EAE5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2AA2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A8A61B7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C7BDC60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5658" w14:textId="3FA78C8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3E4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цинкового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924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394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E90E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D95FD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F3E428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E7D8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2927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509548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A6149FF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13F5" w14:textId="19C715D3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89F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0BE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16E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FD68D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09F5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1D9EB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24A0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E1AB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714B43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194D303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6A77" w14:textId="059D0005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4539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8E6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A2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F2675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D7454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DC38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13C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22FF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26FB9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F7A7265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0CE1" w14:textId="7316746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F811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865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42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FD75BE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3EC983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972DE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915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E7DA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439A1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1CDBDAE4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35AD" w14:textId="3F7CF3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1566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C4F1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380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37372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54B59FE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C806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6E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75DD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A2086B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6682D1D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2536" w14:textId="37A8A632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4DEE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579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E5B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EB4B85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610401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86B0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EB4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90D6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122D7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6F243CA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926A" w14:textId="5BFCA6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E764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золотого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BCF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7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52FCCC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CF0E1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5C332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BB0D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CCCC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3B3773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73916F2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E4D6" w14:textId="069EA45C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A102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никелевого покрытия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BD92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367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64F8EC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56BC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7A51C1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EE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06B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87B8F67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AD65EEE" w14:textId="77777777" w:rsidTr="009701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020E" w14:textId="0F14013E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9924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F3EA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18F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8CCE70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D8918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054C522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8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CF0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FA9296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5967" w:rsidRPr="00464545" w14:paraId="54A50320" w14:textId="77777777" w:rsidTr="00A36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5261" w14:textId="77777777" w:rsidR="009B5967" w:rsidRPr="00464545" w:rsidRDefault="009B5967" w:rsidP="00A36FBA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0FC9" w14:textId="77777777" w:rsidR="009B5967" w:rsidRPr="00464545" w:rsidRDefault="009B5967" w:rsidP="00A36FB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медного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3C81" w14:textId="77777777" w:rsidR="009B5967" w:rsidRPr="00464545" w:rsidRDefault="009B5967" w:rsidP="00A36FB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FA54" w14:textId="77777777" w:rsidR="009B5967" w:rsidRPr="00464545" w:rsidRDefault="009B5967" w:rsidP="00A36FB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6C73DB5" w14:textId="77777777" w:rsidR="009B5967" w:rsidRPr="00464545" w:rsidRDefault="009B5967" w:rsidP="00A36FB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49736BF" w14:textId="77777777" w:rsidR="009B5967" w:rsidRPr="00464545" w:rsidRDefault="009B5967" w:rsidP="00A36FB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81C301A" w14:textId="77777777" w:rsidR="009B5967" w:rsidRPr="00464545" w:rsidRDefault="009B5967" w:rsidP="00A36FB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32CD" w14:textId="77777777" w:rsidR="009B5967" w:rsidRPr="00464545" w:rsidRDefault="009B5967" w:rsidP="00A36FBA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EF1D" w14:textId="77777777" w:rsidR="009B5967" w:rsidRPr="00464545" w:rsidRDefault="009B5967" w:rsidP="00A36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4D64ADB1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6A9E" w14:textId="0F2D2C51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FC59" w14:textId="77777777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(Свинец)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D114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B193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39A2EE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D06B10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4C25A92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64A3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93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4CAA68F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7D7658FB" w14:textId="77777777" w:rsidTr="00335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2ECD" w14:textId="5309C5B7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3D98" w14:textId="77777777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(Циклопентан)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E93A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33D66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37381D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B708402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85018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8E98A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4E3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77A64B6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61BBFD54" w14:textId="77777777" w:rsidTr="00F44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3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7E3C" w14:textId="38F2D05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90C1" w14:textId="77777777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(Адамантан)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DE22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СО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83A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D7DC4E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CF7E24F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CB1A4FF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C298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EAA8" w14:textId="78902CFE" w:rsidR="00490BD6" w:rsidRPr="00464545" w:rsidRDefault="00490BD6" w:rsidP="004B78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443D4" w:rsidRPr="00F443D4" w14:paraId="302D69B5" w14:textId="77777777" w:rsidTr="00F44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F257" w14:textId="77777777" w:rsidR="00F443D4" w:rsidRPr="00464545" w:rsidRDefault="00F443D4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C654" w14:textId="2597A99A" w:rsidR="00F443D4" w:rsidRPr="00F443D4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Pr="004B7880">
              <w:rPr>
                <w:rFonts w:ascii="Arial Narrow" w:hAnsi="Arial Narrow"/>
                <w:sz w:val="22"/>
                <w:szCs w:val="22"/>
              </w:rPr>
              <w:t>плотности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4C60" w14:textId="15558ECB" w:rsidR="00F443D4" w:rsidRPr="00F443D4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калибровка, аттестация и градуировка средств измерений плотности;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4B7880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измерений; контроль точности результатов измерений.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B9C5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468B23B3" w14:textId="77777777" w:rsidR="004B7880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 w:rsidR="004B7880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04D8B90" w14:textId="4C3056B5" w:rsidR="00F443D4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="00F443D4"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FAB7" w14:textId="0FEF51AF" w:rsidR="00F443D4" w:rsidRPr="00F443D4" w:rsidRDefault="00F443D4" w:rsidP="00F443D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0B6F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B7880" w:rsidRPr="00F443D4" w14:paraId="559D82F1" w14:textId="77777777" w:rsidTr="004B78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0A10" w14:textId="62E551BB" w:rsidR="004B7880" w:rsidRPr="004B7880" w:rsidRDefault="004B7880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E254" w14:textId="3BDDA312" w:rsidR="004B7880" w:rsidRPr="004B7880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СО удельной электропроводности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742D" w14:textId="0E53B1EE" w:rsidR="004B7880" w:rsidRPr="004B7880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 и градуировка средств измерений удельной электропроводности; аттестация методик выполнения измерений; контроль точности результатов измерений удельной электропроводности.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DE4F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68C556FC" w14:textId="77777777" w:rsid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962EDAF" w14:textId="75A6FD07" w:rsidR="004B7880" w:rsidRP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B5C" w14:textId="6EC9049D" w:rsidR="004B7880" w:rsidRPr="004B7880" w:rsidRDefault="004B7880" w:rsidP="004B788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DAC4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6C997CAF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8FB236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04CE3F7" w14:textId="1F316F64" w:rsidR="004B7880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</w:t>
            </w:r>
            <w:r w:rsidR="004B7880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ерений в сфере здравоохранения,</w:t>
            </w:r>
          </w:p>
          <w:p w14:paraId="61B4B53B" w14:textId="3B041043" w:rsidR="00490BD6" w:rsidRPr="00464545" w:rsidRDefault="00490BD6" w:rsidP="004B7880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клинической диагностики и охраны окружающей среды</w:t>
            </w:r>
          </w:p>
        </w:tc>
      </w:tr>
      <w:tr w:rsidR="00490BD6" w:rsidRPr="00464545" w14:paraId="6B6E4E3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2C253C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4159053" w14:textId="3859864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низкомолекулярных азотистых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0A4EAA7B" w14:textId="2D809E65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3A692B2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9BE1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DEECF19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EEDA7F" w14:textId="2D8BE267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440FB41" w14:textId="3C3A008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552E36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BF39A2C" w14:textId="0617ACF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6F207D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0FAE75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FA4A65B" w14:textId="667E2111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молярной концентрации неорганических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2A8EC175" w14:textId="4AEC1E8B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03ABF7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8D05CC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C83ED4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A07B86" w14:textId="5C326BFF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4AF8B3C" w14:textId="5CF0AA9D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925CE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D7D688C" w14:textId="67EAF3A8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DCD2A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8CAF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379891B" w14:textId="77777777" w:rsidR="00490BD6" w:rsidRPr="00464545" w:rsidRDefault="00490BD6" w:rsidP="0040750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биохимических аналитов крови </w:t>
            </w:r>
          </w:p>
          <w:p w14:paraId="134754B3" w14:textId="488DC1CD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БХ-ВНИИМ)</w:t>
            </w:r>
          </w:p>
        </w:tc>
        <w:tc>
          <w:tcPr>
            <w:tcW w:w="5521" w:type="dxa"/>
            <w:shd w:val="clear" w:color="auto" w:fill="auto"/>
          </w:tcPr>
          <w:p w14:paraId="328912D2" w14:textId="6A432B2D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ECB6D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2E976C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F73C49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FA3DA2E" w14:textId="274A34E5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BF5F305" w14:textId="5E80AA7B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28DB77F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78FEA1" w14:textId="7903FBB0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2B373551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525AF88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A5CA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мочевины </w:t>
            </w:r>
          </w:p>
          <w:p w14:paraId="4CA3DE65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(МЧ-ВНИИМ)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A261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4D5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BCCBDD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9D07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430924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86E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2BE9AD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7C973A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A6EF4C" w14:textId="0696F1D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238C23A4" w14:textId="77777777" w:rsidTr="00F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051DE6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C03E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мочевой кислоты (МК-ВНИИМ)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37F" w14:textId="77777777" w:rsidR="00490BD6" w:rsidRPr="00464545" w:rsidRDefault="00490BD6" w:rsidP="00F24AD0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493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D1D8F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7D08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5A97991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69A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47B596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20527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006E502" w14:textId="36672C6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1CB666A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2B4B" w14:textId="77777777" w:rsidR="00490BD6" w:rsidRPr="00464545" w:rsidRDefault="00490BD6" w:rsidP="00086C7D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B929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фталатов в поливинилхлориде</w:t>
            </w:r>
          </w:p>
          <w:p w14:paraId="4BD0165C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(Фт-М1-ВНИИМ)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B7AB" w14:textId="5975C96D" w:rsidR="00490BD6" w:rsidRPr="00464545" w:rsidRDefault="00490BD6" w:rsidP="00086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Валидация, аттестация методик измерений массовой доли фталатов в полимерных материалах на основе ПВХ; оценка пригодности методик (методов) измерений; контроль точности результатов измерений массовой доли фталатов в полимерных материалах на основе ПВХ; межлабораторные сличительные испытания; другие виды метрологических работ</w:t>
            </w:r>
            <w:r w:rsidR="009B596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257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C24EC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955668A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4B76B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990E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BFAA60B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D8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4B66E0" w14:textId="0608D5FC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D739943" w14:textId="77777777" w:rsidTr="00524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3E34" w14:textId="70B29FD9" w:rsidR="00490BD6" w:rsidRPr="00464545" w:rsidRDefault="00490BD6" w:rsidP="00524D87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1CCB" w14:textId="77777777" w:rsidR="00490BD6" w:rsidRPr="00464545" w:rsidRDefault="00490BD6" w:rsidP="00524D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янтарной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71A9" w14:textId="77777777" w:rsidR="00490BD6" w:rsidRPr="00464545" w:rsidRDefault="00490BD6" w:rsidP="00524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и аттестации методик измерений массовой доли основного вещества в субстанции янтарной кислоты, фармацевтических препаратах и материалах, в состав которых входит янтарная кислота.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соответствии метрологических характеристик стандартного образца требованиям методики калибровки. Область применения: здравоохранение,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390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E36E38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AC3F3E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7A6FFB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5B9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08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94043F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411FE6BC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0915" w14:textId="26968CD2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6D74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взвешенных частиц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DAAD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поверки, градуировки и калибровки анализаторов размеров частиц, а также контроля метрологических характеристик при проведении испытаний СИ, в том числе с целью утверждения типа.</w:t>
            </w:r>
          </w:p>
          <w:p w14:paraId="31CBE907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Область применения: контроль качества продукции в фармацевтической, химической промышленности, научные исследования в области коллоидной химии, биотехнологий.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84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9684BE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1351CA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5D99525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05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DB0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EA071F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E65E8A6" w14:textId="77777777" w:rsidTr="00F8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F59" w14:textId="78A50969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DA42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изомеров ГХЦГ в гексане (набор)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0744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массовой концентрации альфа-ГХЦГ, бета-ГХЦГ и гамма-ГХЦГ в гексане. СО может применяться для аттестации методик измерений содержания изомеров ГХЦГ в гексане. Область применения: здравоохранение, производственный контроль пищевой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AE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F4F9CD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0C40221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1368CB9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F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5B9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05DFC2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545388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5F54" w14:textId="6E66F90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CCEC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хлорида аммония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1E14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градуировки ионных хроматографов, спектрофотометров, фотоэлектроколориметров; аттестации методик измерений и контроля результатов измерений содержания ионов аммония в объектах окружающей среды, воздухе рабочей зоны, сточной и питьевой воде с применением спектрофотометрических и метода ионной хроматографии. Область применения: охрана окружающей среды, гидрометеорология, санэпиднадзор.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9C6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3235C5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E9B04C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C12E1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16F1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C3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86C584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F54B34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3B5D" w14:textId="7F6C735B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3DB8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азотной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9B01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азотной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431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67AA48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4A061E6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7C9A6C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A6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214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E46B4E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457EF2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E8C0" w14:textId="7E9266F6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E5F1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серной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205F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серной кислоты, молярной концентрации эквивалента серной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C3D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D98D5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B339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6887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D299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E97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9E12D7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7CD5B" w14:textId="77777777" w:rsidTr="00E738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F6A2" w14:textId="5184E3C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9432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77718DB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гидроксида калия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977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градуировочных (калибровочных) характеристик СИ, предназначенных для измерений содержания гидроксида калия; контроля точности результатов измерений и аттестация вновь разрабатываемых методик измерений содержания гидроксида калия в объектах окружающей среды, воздухе рабочей зоны и коммунальных объектов; другие виды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здравоохранение, охрана окружающей среды, выполнение работ по обеспечению безопасных условий и охраны труда на предприятиях основных отраслей экономики, мероприятия государственного контроля (надзора),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74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FAF672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7161CE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65F0DC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5E1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41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15C873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9EEB02D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7568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AC05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алюминия, осажденного </w:t>
            </w:r>
          </w:p>
          <w:p w14:paraId="58320F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7734EC5C" w14:textId="13896AB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62BE0200" w14:textId="445C725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(В-Al-09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B76E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алюминия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алюминия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D35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14D5B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7658E71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BA71E9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BB8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FB5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8F3B9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136185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CC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6E3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свинца, осажденного </w:t>
            </w:r>
          </w:p>
          <w:p w14:paraId="0B430272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449C00F9" w14:textId="24C18165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13952C00" w14:textId="2FDE1E1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(В-Pb-6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534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свинца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свинца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477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96259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D21D3C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5C6A05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CBD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F7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101C1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67C6E9F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151D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B91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(III), осажденного </w:t>
            </w:r>
          </w:p>
          <w:p w14:paraId="0C2CA600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31BA801F" w14:textId="27E9137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5DE3E5A8" w14:textId="5AD1FB2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3BFF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09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CD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EACC61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538EA0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D250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F58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996BA7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4A82ACD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D295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7F4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(VI), осажденного </w:t>
            </w:r>
          </w:p>
          <w:p w14:paraId="2DFAC3A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на фильтр АФА-ХП</w:t>
            </w:r>
          </w:p>
          <w:p w14:paraId="50FE69E3" w14:textId="083081DD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из воздушной среды</w:t>
            </w:r>
          </w:p>
          <w:p w14:paraId="67176BAD" w14:textId="4B30FF2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(В-Cr-11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CBFB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086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0F23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7B80FA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B3D48F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262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C55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BB408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DCF3EAF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E28C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A4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общего, осажденного </w:t>
            </w:r>
          </w:p>
          <w:p w14:paraId="2D340FF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798F8BAB" w14:textId="415511A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из воздушной среды</w:t>
            </w:r>
          </w:p>
          <w:p w14:paraId="68C5FA29" w14:textId="77922F5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(В-Cr-12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E6EA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67B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ABAC1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AF6EB4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DAD6168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9F5B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585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AD422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13FF5039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B716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255A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 в пересчете на триоксид хрома (хромовый ангидрид) , осажденного </w:t>
            </w:r>
          </w:p>
          <w:p w14:paraId="15E605C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400D1AEB" w14:textId="3479A4A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4410960B" w14:textId="51CE7C9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(В-Cr-13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EFAC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84D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8C8AA9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5442A7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31DA3A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B6C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D4F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FF5F7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8C987" w14:textId="77777777" w:rsidTr="00AF7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605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C7A8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массовых концентраций хрома общего, хрома (VI), хрома (III), хрома общего в пересчете на триоксид хрома (хромовый ангидрид), осажденных на фильтр АФА-ХП </w:t>
            </w:r>
          </w:p>
          <w:p w14:paraId="0617F1B9" w14:textId="69F94D39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7D3CD372" w14:textId="5FA10A18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(В-Cr-14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BC52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4BAA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3C833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108383C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062D06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6706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15F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3274D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86BD2E7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4A1932F9" w:rsidR="00490BD6" w:rsidRPr="00464545" w:rsidRDefault="00490BD6" w:rsidP="000823FC">
            <w:pPr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толперизона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3DCD257A" w:rsidR="00490BD6" w:rsidRPr="00464545" w:rsidRDefault="00490BD6" w:rsidP="000823FC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D04FB15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3215D4C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FF49E29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669" w14:textId="40F87A52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2607740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4E642FA9" w:rsidR="00490BD6" w:rsidRPr="00464545" w:rsidRDefault="00490BD6" w:rsidP="00104F51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бетаксолола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2B442CE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2F8C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9B7DF1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0115E0E" w14:textId="2DF5FE9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550992C7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5883" w14:textId="137EDB7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4CC43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3CC6732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0C16A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9DC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F8B32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A4FF5DD" w14:textId="5BFD34A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3A60CE8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7315" w14:textId="679A71A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DD3C74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064BDCB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декстрометорфана гидробромида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2134015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28A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6B5125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8101F6D" w14:textId="5B8E8FD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25D5E59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75E6" w14:textId="385058F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DAA45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2CE654A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диметиндена малеата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338C" w14:textId="6C8D502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AF0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A67FC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64ADA212" w14:textId="0F80F161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2AF4509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2D17" w14:textId="16348F17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A0D3218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1B4B746D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ибупрофена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5705008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E92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1685B3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17B886E" w14:textId="7B7FB2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48880A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0B15" w14:textId="14DDE66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37EA02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479A28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38BE2B9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лоратадина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532ECB07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2B3E9D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B1E8BA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3A32CDE" w14:textId="3DDFBE5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4BDCC92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718196AF" w14:textId="1ABDFB2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9707C3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BD3A7B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29A8628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алпразолама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D391" w14:textId="51192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F856FB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D1B2B7A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7498287" w14:textId="665FAE0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B1200F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12F02A64" w14:textId="32A7B8E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4622CD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71177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2D19B1F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налбуфина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18FF" w14:textId="2EAF3C02" w:rsidR="00490BD6" w:rsidRPr="00464545" w:rsidRDefault="00490BD6" w:rsidP="00AE54B7">
            <w:pPr>
              <w:spacing w:before="48" w:after="48"/>
              <w:ind w:left="-91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9A1B80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1DD63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2E17FC7" w14:textId="0FAF9E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0B1023FF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98F955E" w14:textId="445849F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1CB64BB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5FDB7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8C3F8" w14:textId="4DCDB0F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бензоата натрия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B480" w14:textId="2CDFBCD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699D6F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6D9A3C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34C2889" w14:textId="366C79B5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0061006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7B1F9DE" w14:textId="15E27B06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5EDCF1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2E444C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670BCCB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пропилпарабена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237E" w14:textId="325F964C" w:rsidR="00490BD6" w:rsidRPr="00464545" w:rsidRDefault="00490BD6" w:rsidP="00AE54B7">
            <w:pPr>
              <w:spacing w:before="48" w:after="48"/>
              <w:ind w:left="34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F5F44D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4E0002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319629" w14:textId="4071FC02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24B1120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1409701" w14:textId="70BAF50A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FC1C7FA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F2D978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4AB8D35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никотинамида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14B2" w14:textId="104CEFE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CED35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8E873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85B86C1" w14:textId="21E66EA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5E43871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526E23A" w14:textId="0C4C9B9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7D12A8C6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82193C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91B0C" w14:textId="2F912C3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аденозина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0C300C26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4B8AB1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876CE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4E47B46" w14:textId="456925D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6A565D2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13F865F" w14:textId="55860968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CDCE86C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E1B1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6F5A11D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кофеина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ED8C" w14:textId="2B56AD7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DDDD48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302E1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50DBAAE" w14:textId="4D66095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200CE025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B775AA2" w14:textId="7177CF6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0073CB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D3C7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3AC18981" w:rsidR="00490BD6" w:rsidRPr="00464545" w:rsidRDefault="00490BD6" w:rsidP="003C553B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таурина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9836" w14:textId="014AD3DB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D1EFDB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F8D33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DB06BF" w14:textId="3CCAB3A0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5D8563A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D661382" w14:textId="5B39904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A11945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0B208B0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081C2" w14:textId="2DC4FB7F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флунитразепама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66E7" w14:textId="684CC46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6D0A3F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D2EDED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972F74D" w14:textId="7A27F36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0FC411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4AA7BB" w14:textId="0BDFD44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253111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758F0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9BB6B" w14:textId="78F1049C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тиопентала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4A68" w14:textId="1B27EDBC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641796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DAB118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BF5146" w14:textId="18C8AF4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3DE0C4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11D03BC" w14:textId="2454AC6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760521D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AD836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CE7B4B" w14:textId="514ACDD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тулатромицина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9169" w14:textId="2A610AB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7CBCB6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048449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E0FA890" w14:textId="2F7CBBA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60FCACF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74B85FE" w14:textId="6E8E8119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32A199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53B1182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8396A" w14:textId="3DC7334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3721" w14:textId="75FC187F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AD61A3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2B9644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5AECFD98" w14:textId="4D4A15D9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40D14BB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C3FB5B0" w14:textId="4990800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717DA32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9CF6325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ГАЗОВ И ГАЗОВЫХ СМЕСЕЙ</w:t>
            </w:r>
          </w:p>
        </w:tc>
      </w:tr>
      <w:tr w:rsidR="00490BD6" w:rsidRPr="00464545" w14:paraId="18F126E9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E5E5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3A062" w14:textId="77777777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1C1471B4" w14:textId="6D3CB5E0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41413FD5" w14:textId="575AD2BE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(эталоны сравнения) </w:t>
            </w:r>
          </w:p>
          <w:p w14:paraId="23B595D5" w14:textId="2D0ADC4D" w:rsidR="00490BD6" w:rsidRPr="00464545" w:rsidRDefault="00490BD6" w:rsidP="00F61C87">
            <w:pPr>
              <w:tabs>
                <w:tab w:val="left" w:pos="34"/>
                <w:tab w:val="left" w:pos="493"/>
              </w:tabs>
              <w:ind w:left="-108" w:right="-10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 15 шт.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3A4" w14:textId="02D7D715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молярной доли компонентов от ГЭТ 154-2019 вторичным и рабочим эталонам; поверка, калибровка СИ; проведение испытаний СИ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AD4D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5D521E3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6C81E81D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6060E416" w14:textId="4EB29AE4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B11F6" w14:textId="6456F1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6B6F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98CC869" w14:textId="6B8E393D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71519" w14:paraId="24C2B2AE" w14:textId="77777777" w:rsidTr="00BD1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0AE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A7AEC" w14:textId="77777777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7020220A" w14:textId="417AA1ED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28D85B7A" w14:textId="1EA0D442" w:rsidR="00490BD6" w:rsidRPr="00464545" w:rsidRDefault="00490BD6" w:rsidP="001D2C7E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(СО   0-го разряда) </w:t>
            </w:r>
          </w:p>
          <w:p w14:paraId="47A5DD47" w14:textId="7F48D9CC" w:rsidR="00490BD6" w:rsidRPr="00464545" w:rsidRDefault="00490BD6" w:rsidP="001D2C7E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8 шт.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6BDA4" w14:textId="489C949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(методам); передача единицы молярной доли компонентов стандартным образцам утвержденного типа 1 и 2 разрядов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D0E7F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551E6AC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320B015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0646160C" w14:textId="6B40456B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87930" w14:textId="768A24B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20414" w14:textId="77777777" w:rsidR="00490BD6" w:rsidRPr="00C9281B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DE146F" w14:textId="301631D2" w:rsidR="00490BD6" w:rsidRPr="00C9281B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929A5F" w14:textId="77777777" w:rsidR="00AB7688" w:rsidRPr="001546AB" w:rsidRDefault="00AB7688" w:rsidP="00887359">
      <w:pPr>
        <w:jc w:val="both"/>
      </w:pPr>
    </w:p>
    <w:sectPr w:rsidR="00AB7688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0D4CC" w14:textId="77777777" w:rsidR="00E96DB4" w:rsidRDefault="00E96DB4">
      <w:r>
        <w:separator/>
      </w:r>
    </w:p>
  </w:endnote>
  <w:endnote w:type="continuationSeparator" w:id="0">
    <w:p w14:paraId="7AC57C36" w14:textId="77777777" w:rsidR="00E96DB4" w:rsidRDefault="00E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4B7880" w:rsidRDefault="004B7880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B7880" w:rsidRDefault="004B7880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48DFBFF6" w:rsidR="004B7880" w:rsidRPr="006F64CF" w:rsidRDefault="004B7880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 xml:space="preserve">Приложение № </w:t>
    </w:r>
    <w:r>
      <w:rPr>
        <w:rFonts w:ascii="Arial" w:hAnsi="Arial" w:cs="Arial"/>
        <w:sz w:val="20"/>
        <w:szCs w:val="20"/>
      </w:rPr>
      <w:t>4</w:t>
    </w:r>
  </w:p>
  <w:p w14:paraId="56A1FC73" w14:textId="6D883700" w:rsidR="004B7880" w:rsidRPr="00F23455" w:rsidRDefault="004B7880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 xml:space="preserve">РГ СО </w:t>
    </w:r>
    <w:r w:rsidRPr="006F64CF">
      <w:rPr>
        <w:rFonts w:ascii="Arial" w:hAnsi="Arial" w:cs="Arial"/>
        <w:sz w:val="20"/>
        <w:szCs w:val="20"/>
      </w:rPr>
      <w:t xml:space="preserve">НТКМетр № </w:t>
    </w:r>
    <w:r>
      <w:rPr>
        <w:rFonts w:ascii="Arial" w:hAnsi="Arial" w:cs="Arial"/>
        <w:sz w:val="20"/>
        <w:szCs w:val="20"/>
      </w:rPr>
      <w:t>15</w:t>
    </w:r>
    <w:r w:rsidRPr="006F64CF">
      <w:rPr>
        <w:rFonts w:ascii="Arial" w:hAnsi="Arial" w:cs="Arial"/>
        <w:sz w:val="20"/>
        <w:szCs w:val="20"/>
      </w:rPr>
      <w:t>-202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B733B3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B733B3">
      <w:rPr>
        <w:rFonts w:ascii="Arial" w:hAnsi="Arial" w:cs="Arial"/>
        <w:noProof/>
        <w:sz w:val="20"/>
        <w:szCs w:val="20"/>
      </w:rPr>
      <w:t>62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D83B9" w14:textId="77777777" w:rsidR="00E96DB4" w:rsidRDefault="00E96DB4">
      <w:r>
        <w:separator/>
      </w:r>
    </w:p>
  </w:footnote>
  <w:footnote w:type="continuationSeparator" w:id="0">
    <w:p w14:paraId="3A0ECD7C" w14:textId="77777777" w:rsidR="00E96DB4" w:rsidRDefault="00E96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0A8C481E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63DA8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23F013D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58F73806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6093437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54D6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4D5"/>
    <w:rsid w:val="00025698"/>
    <w:rsid w:val="0002644E"/>
    <w:rsid w:val="000274E1"/>
    <w:rsid w:val="000279D0"/>
    <w:rsid w:val="00030673"/>
    <w:rsid w:val="00031A17"/>
    <w:rsid w:val="00031CAF"/>
    <w:rsid w:val="000334C3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23FC"/>
    <w:rsid w:val="00083147"/>
    <w:rsid w:val="0008353B"/>
    <w:rsid w:val="0008366E"/>
    <w:rsid w:val="0008400D"/>
    <w:rsid w:val="0008465B"/>
    <w:rsid w:val="00084693"/>
    <w:rsid w:val="00085AE1"/>
    <w:rsid w:val="00086838"/>
    <w:rsid w:val="00086C7D"/>
    <w:rsid w:val="000872AA"/>
    <w:rsid w:val="000903AE"/>
    <w:rsid w:val="0009044C"/>
    <w:rsid w:val="00090D8B"/>
    <w:rsid w:val="00092199"/>
    <w:rsid w:val="0009272B"/>
    <w:rsid w:val="00093CAD"/>
    <w:rsid w:val="000941F0"/>
    <w:rsid w:val="00094A39"/>
    <w:rsid w:val="00095A35"/>
    <w:rsid w:val="00095F08"/>
    <w:rsid w:val="00096C3E"/>
    <w:rsid w:val="00097241"/>
    <w:rsid w:val="00097D4D"/>
    <w:rsid w:val="000A0E5F"/>
    <w:rsid w:val="000A28F5"/>
    <w:rsid w:val="000A39FA"/>
    <w:rsid w:val="000A490D"/>
    <w:rsid w:val="000A6031"/>
    <w:rsid w:val="000A608B"/>
    <w:rsid w:val="000A66EA"/>
    <w:rsid w:val="000A79B9"/>
    <w:rsid w:val="000A7B55"/>
    <w:rsid w:val="000A7EF5"/>
    <w:rsid w:val="000B0BAA"/>
    <w:rsid w:val="000B1CCE"/>
    <w:rsid w:val="000B28C8"/>
    <w:rsid w:val="000B4E80"/>
    <w:rsid w:val="000B61FC"/>
    <w:rsid w:val="000B672D"/>
    <w:rsid w:val="000B67EF"/>
    <w:rsid w:val="000B7520"/>
    <w:rsid w:val="000B7D5D"/>
    <w:rsid w:val="000B7DC6"/>
    <w:rsid w:val="000C01B4"/>
    <w:rsid w:val="000C2008"/>
    <w:rsid w:val="000C27FF"/>
    <w:rsid w:val="000C3B1E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5F40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62A5"/>
    <w:rsid w:val="000F7A41"/>
    <w:rsid w:val="000F7AF7"/>
    <w:rsid w:val="000F7B58"/>
    <w:rsid w:val="001005FC"/>
    <w:rsid w:val="0010198F"/>
    <w:rsid w:val="001038FF"/>
    <w:rsid w:val="00103EAB"/>
    <w:rsid w:val="00104229"/>
    <w:rsid w:val="00104DCF"/>
    <w:rsid w:val="00104F51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3643D"/>
    <w:rsid w:val="00137786"/>
    <w:rsid w:val="001400F0"/>
    <w:rsid w:val="00140C16"/>
    <w:rsid w:val="0014191C"/>
    <w:rsid w:val="0014207C"/>
    <w:rsid w:val="00142195"/>
    <w:rsid w:val="00142264"/>
    <w:rsid w:val="00143663"/>
    <w:rsid w:val="00144083"/>
    <w:rsid w:val="0014441C"/>
    <w:rsid w:val="00144C70"/>
    <w:rsid w:val="00146315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1FBD"/>
    <w:rsid w:val="00163E93"/>
    <w:rsid w:val="001647FE"/>
    <w:rsid w:val="00164FDE"/>
    <w:rsid w:val="001652FC"/>
    <w:rsid w:val="00165612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21A7"/>
    <w:rsid w:val="0018323B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1C6B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76E"/>
    <w:rsid w:val="001C7C4D"/>
    <w:rsid w:val="001C7FC4"/>
    <w:rsid w:val="001D072D"/>
    <w:rsid w:val="001D1148"/>
    <w:rsid w:val="001D2C7E"/>
    <w:rsid w:val="001D4DAE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2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015B"/>
    <w:rsid w:val="00221B4A"/>
    <w:rsid w:val="00221C4D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4487"/>
    <w:rsid w:val="00234ADB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28C8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0394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07B6"/>
    <w:rsid w:val="00311A79"/>
    <w:rsid w:val="0031286A"/>
    <w:rsid w:val="00312F8C"/>
    <w:rsid w:val="003140A6"/>
    <w:rsid w:val="00314B41"/>
    <w:rsid w:val="00314DC1"/>
    <w:rsid w:val="003153EA"/>
    <w:rsid w:val="0031661E"/>
    <w:rsid w:val="00317549"/>
    <w:rsid w:val="00320261"/>
    <w:rsid w:val="00321310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1994"/>
    <w:rsid w:val="00332DD0"/>
    <w:rsid w:val="00334419"/>
    <w:rsid w:val="00334B11"/>
    <w:rsid w:val="003351EA"/>
    <w:rsid w:val="00335A27"/>
    <w:rsid w:val="00335B0E"/>
    <w:rsid w:val="00337176"/>
    <w:rsid w:val="00340854"/>
    <w:rsid w:val="00340BEB"/>
    <w:rsid w:val="00343D85"/>
    <w:rsid w:val="00344731"/>
    <w:rsid w:val="00345C35"/>
    <w:rsid w:val="00345E28"/>
    <w:rsid w:val="003463B1"/>
    <w:rsid w:val="00346EFF"/>
    <w:rsid w:val="003472C4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06D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1A9"/>
    <w:rsid w:val="003A6C19"/>
    <w:rsid w:val="003A6E41"/>
    <w:rsid w:val="003A6EFD"/>
    <w:rsid w:val="003B136F"/>
    <w:rsid w:val="003B71B8"/>
    <w:rsid w:val="003C1859"/>
    <w:rsid w:val="003C2382"/>
    <w:rsid w:val="003C448C"/>
    <w:rsid w:val="003C4A10"/>
    <w:rsid w:val="003C506C"/>
    <w:rsid w:val="003C553B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07500"/>
    <w:rsid w:val="004116D6"/>
    <w:rsid w:val="00411BBC"/>
    <w:rsid w:val="00412419"/>
    <w:rsid w:val="0041332F"/>
    <w:rsid w:val="00414393"/>
    <w:rsid w:val="0041493F"/>
    <w:rsid w:val="00414FFB"/>
    <w:rsid w:val="0041594D"/>
    <w:rsid w:val="004204E4"/>
    <w:rsid w:val="004207BE"/>
    <w:rsid w:val="00421A41"/>
    <w:rsid w:val="00421C3A"/>
    <w:rsid w:val="0042489C"/>
    <w:rsid w:val="00426300"/>
    <w:rsid w:val="00426745"/>
    <w:rsid w:val="00426B70"/>
    <w:rsid w:val="004278B9"/>
    <w:rsid w:val="00431299"/>
    <w:rsid w:val="0043207A"/>
    <w:rsid w:val="004328CE"/>
    <w:rsid w:val="0043459A"/>
    <w:rsid w:val="0043649E"/>
    <w:rsid w:val="004406CD"/>
    <w:rsid w:val="004413E2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266"/>
    <w:rsid w:val="00462628"/>
    <w:rsid w:val="0046366F"/>
    <w:rsid w:val="00464545"/>
    <w:rsid w:val="004676B6"/>
    <w:rsid w:val="00467BC0"/>
    <w:rsid w:val="00470230"/>
    <w:rsid w:val="00471519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0BD6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225"/>
    <w:rsid w:val="00497ABB"/>
    <w:rsid w:val="004A095B"/>
    <w:rsid w:val="004A27A1"/>
    <w:rsid w:val="004A35D2"/>
    <w:rsid w:val="004A6116"/>
    <w:rsid w:val="004A78BC"/>
    <w:rsid w:val="004B1E7B"/>
    <w:rsid w:val="004B1EF4"/>
    <w:rsid w:val="004B4BEF"/>
    <w:rsid w:val="004B56D0"/>
    <w:rsid w:val="004B5F2A"/>
    <w:rsid w:val="004B6889"/>
    <w:rsid w:val="004B72D4"/>
    <w:rsid w:val="004B7880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D77ED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3CA"/>
    <w:rsid w:val="004F54B3"/>
    <w:rsid w:val="004F562A"/>
    <w:rsid w:val="004F57F9"/>
    <w:rsid w:val="004F7282"/>
    <w:rsid w:val="0050073A"/>
    <w:rsid w:val="00502385"/>
    <w:rsid w:val="005028FF"/>
    <w:rsid w:val="00502ED2"/>
    <w:rsid w:val="0050395C"/>
    <w:rsid w:val="00505B03"/>
    <w:rsid w:val="00512888"/>
    <w:rsid w:val="00514187"/>
    <w:rsid w:val="005162E8"/>
    <w:rsid w:val="005167DA"/>
    <w:rsid w:val="005169D6"/>
    <w:rsid w:val="005214C4"/>
    <w:rsid w:val="0052202E"/>
    <w:rsid w:val="0052300B"/>
    <w:rsid w:val="00523D0A"/>
    <w:rsid w:val="0052405D"/>
    <w:rsid w:val="00524D87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101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3F2B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697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74A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4829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A3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37DB6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06A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196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2DD"/>
    <w:rsid w:val="006A04B0"/>
    <w:rsid w:val="006A05EB"/>
    <w:rsid w:val="006A22BD"/>
    <w:rsid w:val="006A3F2C"/>
    <w:rsid w:val="006A5D84"/>
    <w:rsid w:val="006A6280"/>
    <w:rsid w:val="006A718A"/>
    <w:rsid w:val="006B27E8"/>
    <w:rsid w:val="006B2E7D"/>
    <w:rsid w:val="006B361E"/>
    <w:rsid w:val="006B6691"/>
    <w:rsid w:val="006C3DCB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CA7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5A0D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10AE"/>
    <w:rsid w:val="007428DD"/>
    <w:rsid w:val="00743851"/>
    <w:rsid w:val="00744E5A"/>
    <w:rsid w:val="00746131"/>
    <w:rsid w:val="007462C5"/>
    <w:rsid w:val="00747602"/>
    <w:rsid w:val="007508BC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54D"/>
    <w:rsid w:val="00773BDF"/>
    <w:rsid w:val="007769B4"/>
    <w:rsid w:val="00776A02"/>
    <w:rsid w:val="007770A8"/>
    <w:rsid w:val="00777986"/>
    <w:rsid w:val="0078153A"/>
    <w:rsid w:val="00782958"/>
    <w:rsid w:val="00783B31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575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7A6"/>
    <w:rsid w:val="007C3871"/>
    <w:rsid w:val="007C39E3"/>
    <w:rsid w:val="007C422E"/>
    <w:rsid w:val="007C5B8C"/>
    <w:rsid w:val="007C7320"/>
    <w:rsid w:val="007D042E"/>
    <w:rsid w:val="007D04BC"/>
    <w:rsid w:val="007D4943"/>
    <w:rsid w:val="007D5CF3"/>
    <w:rsid w:val="007D7787"/>
    <w:rsid w:val="007D779E"/>
    <w:rsid w:val="007E02D9"/>
    <w:rsid w:val="007E13B5"/>
    <w:rsid w:val="007E5789"/>
    <w:rsid w:val="007E5A4A"/>
    <w:rsid w:val="007E666F"/>
    <w:rsid w:val="007E6FFB"/>
    <w:rsid w:val="007F0945"/>
    <w:rsid w:val="007F10FC"/>
    <w:rsid w:val="007F1B23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DCE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AA0"/>
    <w:rsid w:val="00831B15"/>
    <w:rsid w:val="0083310C"/>
    <w:rsid w:val="008339F1"/>
    <w:rsid w:val="00834693"/>
    <w:rsid w:val="00834989"/>
    <w:rsid w:val="00835531"/>
    <w:rsid w:val="008359C9"/>
    <w:rsid w:val="00836A07"/>
    <w:rsid w:val="00840787"/>
    <w:rsid w:val="008421B6"/>
    <w:rsid w:val="00842E94"/>
    <w:rsid w:val="008447C2"/>
    <w:rsid w:val="0084528F"/>
    <w:rsid w:val="008477FC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5388"/>
    <w:rsid w:val="008763C1"/>
    <w:rsid w:val="00877E40"/>
    <w:rsid w:val="008809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6A0D"/>
    <w:rsid w:val="008C4862"/>
    <w:rsid w:val="008C4A80"/>
    <w:rsid w:val="008C4DF5"/>
    <w:rsid w:val="008C5ACB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8D9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22E2"/>
    <w:rsid w:val="00913905"/>
    <w:rsid w:val="009155E1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500A"/>
    <w:rsid w:val="00936638"/>
    <w:rsid w:val="009369B6"/>
    <w:rsid w:val="00936E37"/>
    <w:rsid w:val="0093706F"/>
    <w:rsid w:val="00937A39"/>
    <w:rsid w:val="00941CE5"/>
    <w:rsid w:val="00944462"/>
    <w:rsid w:val="009460C0"/>
    <w:rsid w:val="00946418"/>
    <w:rsid w:val="00946DB6"/>
    <w:rsid w:val="00950C91"/>
    <w:rsid w:val="0095156A"/>
    <w:rsid w:val="00951572"/>
    <w:rsid w:val="00951A7E"/>
    <w:rsid w:val="0095479B"/>
    <w:rsid w:val="00954A56"/>
    <w:rsid w:val="00954C66"/>
    <w:rsid w:val="00955342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01C5"/>
    <w:rsid w:val="00971A5C"/>
    <w:rsid w:val="0097286A"/>
    <w:rsid w:val="00974319"/>
    <w:rsid w:val="009756CD"/>
    <w:rsid w:val="00977086"/>
    <w:rsid w:val="009776BA"/>
    <w:rsid w:val="00977B4F"/>
    <w:rsid w:val="00980ADB"/>
    <w:rsid w:val="00980D93"/>
    <w:rsid w:val="00981BFF"/>
    <w:rsid w:val="0098282E"/>
    <w:rsid w:val="009839B9"/>
    <w:rsid w:val="009865E2"/>
    <w:rsid w:val="00986607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4D14"/>
    <w:rsid w:val="009A5334"/>
    <w:rsid w:val="009A6066"/>
    <w:rsid w:val="009A647F"/>
    <w:rsid w:val="009B037A"/>
    <w:rsid w:val="009B0976"/>
    <w:rsid w:val="009B0EEF"/>
    <w:rsid w:val="009B1D79"/>
    <w:rsid w:val="009B5959"/>
    <w:rsid w:val="009B5967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6E5"/>
    <w:rsid w:val="009E5A69"/>
    <w:rsid w:val="009E7107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07B6F"/>
    <w:rsid w:val="00A104EF"/>
    <w:rsid w:val="00A113F1"/>
    <w:rsid w:val="00A13A3A"/>
    <w:rsid w:val="00A1472F"/>
    <w:rsid w:val="00A163F6"/>
    <w:rsid w:val="00A1648F"/>
    <w:rsid w:val="00A21E0A"/>
    <w:rsid w:val="00A22187"/>
    <w:rsid w:val="00A22612"/>
    <w:rsid w:val="00A24598"/>
    <w:rsid w:val="00A25929"/>
    <w:rsid w:val="00A30504"/>
    <w:rsid w:val="00A31406"/>
    <w:rsid w:val="00A3429A"/>
    <w:rsid w:val="00A3481A"/>
    <w:rsid w:val="00A36819"/>
    <w:rsid w:val="00A40385"/>
    <w:rsid w:val="00A44A77"/>
    <w:rsid w:val="00A456A2"/>
    <w:rsid w:val="00A46049"/>
    <w:rsid w:val="00A46A21"/>
    <w:rsid w:val="00A47B44"/>
    <w:rsid w:val="00A47F42"/>
    <w:rsid w:val="00A502C0"/>
    <w:rsid w:val="00A5178C"/>
    <w:rsid w:val="00A52189"/>
    <w:rsid w:val="00A522EF"/>
    <w:rsid w:val="00A52D1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2890"/>
    <w:rsid w:val="00A636E4"/>
    <w:rsid w:val="00A63BA4"/>
    <w:rsid w:val="00A6405D"/>
    <w:rsid w:val="00A668D1"/>
    <w:rsid w:val="00A66E88"/>
    <w:rsid w:val="00A67A7C"/>
    <w:rsid w:val="00A7058A"/>
    <w:rsid w:val="00A711F2"/>
    <w:rsid w:val="00A715EA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970D7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48B9"/>
    <w:rsid w:val="00AB7219"/>
    <w:rsid w:val="00AB7688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AF7F55"/>
    <w:rsid w:val="00B00FDC"/>
    <w:rsid w:val="00B01B86"/>
    <w:rsid w:val="00B02DEE"/>
    <w:rsid w:val="00B05233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3C40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468DC"/>
    <w:rsid w:val="00B52481"/>
    <w:rsid w:val="00B531FF"/>
    <w:rsid w:val="00B53855"/>
    <w:rsid w:val="00B544C8"/>
    <w:rsid w:val="00B54F78"/>
    <w:rsid w:val="00B56560"/>
    <w:rsid w:val="00B565B0"/>
    <w:rsid w:val="00B57C56"/>
    <w:rsid w:val="00B608A5"/>
    <w:rsid w:val="00B62449"/>
    <w:rsid w:val="00B639C8"/>
    <w:rsid w:val="00B64397"/>
    <w:rsid w:val="00B65DC9"/>
    <w:rsid w:val="00B67272"/>
    <w:rsid w:val="00B674E8"/>
    <w:rsid w:val="00B676D8"/>
    <w:rsid w:val="00B67D8C"/>
    <w:rsid w:val="00B71C83"/>
    <w:rsid w:val="00B71D60"/>
    <w:rsid w:val="00B72E0C"/>
    <w:rsid w:val="00B72F9E"/>
    <w:rsid w:val="00B733B3"/>
    <w:rsid w:val="00B73D61"/>
    <w:rsid w:val="00B73E98"/>
    <w:rsid w:val="00B757CD"/>
    <w:rsid w:val="00B75C8C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7AF"/>
    <w:rsid w:val="00B85E15"/>
    <w:rsid w:val="00B90228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77A"/>
    <w:rsid w:val="00BC2DD2"/>
    <w:rsid w:val="00BC2E2F"/>
    <w:rsid w:val="00BC3232"/>
    <w:rsid w:val="00BC4090"/>
    <w:rsid w:val="00BC5267"/>
    <w:rsid w:val="00BC62F7"/>
    <w:rsid w:val="00BD0A59"/>
    <w:rsid w:val="00BD0EF1"/>
    <w:rsid w:val="00BD16DF"/>
    <w:rsid w:val="00BD1BEC"/>
    <w:rsid w:val="00BD2E8A"/>
    <w:rsid w:val="00BE0009"/>
    <w:rsid w:val="00BE2743"/>
    <w:rsid w:val="00BE336D"/>
    <w:rsid w:val="00BE3B22"/>
    <w:rsid w:val="00BE48CA"/>
    <w:rsid w:val="00BE49A1"/>
    <w:rsid w:val="00BE4BE2"/>
    <w:rsid w:val="00BE4E3F"/>
    <w:rsid w:val="00BE58DA"/>
    <w:rsid w:val="00BF05EE"/>
    <w:rsid w:val="00BF0D6E"/>
    <w:rsid w:val="00BF0E10"/>
    <w:rsid w:val="00BF169B"/>
    <w:rsid w:val="00BF1CC3"/>
    <w:rsid w:val="00BF21ED"/>
    <w:rsid w:val="00BF4C02"/>
    <w:rsid w:val="00BF4E02"/>
    <w:rsid w:val="00BF53A5"/>
    <w:rsid w:val="00BF55F1"/>
    <w:rsid w:val="00BF5A89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6A9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4BFC"/>
    <w:rsid w:val="00C76978"/>
    <w:rsid w:val="00C77F8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1B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0EF1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CF78E9"/>
    <w:rsid w:val="00D001BB"/>
    <w:rsid w:val="00D0194D"/>
    <w:rsid w:val="00D02484"/>
    <w:rsid w:val="00D0274D"/>
    <w:rsid w:val="00D03039"/>
    <w:rsid w:val="00D03A34"/>
    <w:rsid w:val="00D071C4"/>
    <w:rsid w:val="00D10913"/>
    <w:rsid w:val="00D11B30"/>
    <w:rsid w:val="00D12B88"/>
    <w:rsid w:val="00D13B3A"/>
    <w:rsid w:val="00D13B61"/>
    <w:rsid w:val="00D14AE3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5559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1864"/>
    <w:rsid w:val="00D83819"/>
    <w:rsid w:val="00D8383B"/>
    <w:rsid w:val="00D83D88"/>
    <w:rsid w:val="00D850E8"/>
    <w:rsid w:val="00D8647C"/>
    <w:rsid w:val="00D866D3"/>
    <w:rsid w:val="00D87321"/>
    <w:rsid w:val="00D879DC"/>
    <w:rsid w:val="00D9122E"/>
    <w:rsid w:val="00D9186E"/>
    <w:rsid w:val="00D92098"/>
    <w:rsid w:val="00D92D75"/>
    <w:rsid w:val="00D93A2D"/>
    <w:rsid w:val="00D93CE4"/>
    <w:rsid w:val="00D94623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B28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B3D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5836"/>
    <w:rsid w:val="00E1628E"/>
    <w:rsid w:val="00E16C35"/>
    <w:rsid w:val="00E16ED4"/>
    <w:rsid w:val="00E20066"/>
    <w:rsid w:val="00E20C9C"/>
    <w:rsid w:val="00E21DDF"/>
    <w:rsid w:val="00E23C1F"/>
    <w:rsid w:val="00E24588"/>
    <w:rsid w:val="00E24EF1"/>
    <w:rsid w:val="00E263BA"/>
    <w:rsid w:val="00E2695F"/>
    <w:rsid w:val="00E30B20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31B6"/>
    <w:rsid w:val="00E64CAC"/>
    <w:rsid w:val="00E64CF9"/>
    <w:rsid w:val="00E6508D"/>
    <w:rsid w:val="00E66B72"/>
    <w:rsid w:val="00E738DB"/>
    <w:rsid w:val="00E740BA"/>
    <w:rsid w:val="00E74826"/>
    <w:rsid w:val="00E74A58"/>
    <w:rsid w:val="00E75CB5"/>
    <w:rsid w:val="00E77348"/>
    <w:rsid w:val="00E77746"/>
    <w:rsid w:val="00E7777C"/>
    <w:rsid w:val="00E77CC5"/>
    <w:rsid w:val="00E80268"/>
    <w:rsid w:val="00E80AD4"/>
    <w:rsid w:val="00E81309"/>
    <w:rsid w:val="00E81BCA"/>
    <w:rsid w:val="00E81F05"/>
    <w:rsid w:val="00E83B57"/>
    <w:rsid w:val="00E83F49"/>
    <w:rsid w:val="00E849E7"/>
    <w:rsid w:val="00E85C11"/>
    <w:rsid w:val="00E85FC6"/>
    <w:rsid w:val="00E863E4"/>
    <w:rsid w:val="00E870BB"/>
    <w:rsid w:val="00E90041"/>
    <w:rsid w:val="00E921B2"/>
    <w:rsid w:val="00E9352C"/>
    <w:rsid w:val="00E938E0"/>
    <w:rsid w:val="00E943DA"/>
    <w:rsid w:val="00E96798"/>
    <w:rsid w:val="00E96DB4"/>
    <w:rsid w:val="00E97FB3"/>
    <w:rsid w:val="00EA01FC"/>
    <w:rsid w:val="00EA4768"/>
    <w:rsid w:val="00EA4901"/>
    <w:rsid w:val="00EA6A7C"/>
    <w:rsid w:val="00EB048F"/>
    <w:rsid w:val="00EB07B1"/>
    <w:rsid w:val="00EB189A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C6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E71A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4AD0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43D4"/>
    <w:rsid w:val="00F46C3B"/>
    <w:rsid w:val="00F478C0"/>
    <w:rsid w:val="00F5298F"/>
    <w:rsid w:val="00F5500C"/>
    <w:rsid w:val="00F55D88"/>
    <w:rsid w:val="00F56B59"/>
    <w:rsid w:val="00F5773A"/>
    <w:rsid w:val="00F60146"/>
    <w:rsid w:val="00F61C87"/>
    <w:rsid w:val="00F641CF"/>
    <w:rsid w:val="00F6482F"/>
    <w:rsid w:val="00F669C6"/>
    <w:rsid w:val="00F67A7A"/>
    <w:rsid w:val="00F72018"/>
    <w:rsid w:val="00F75653"/>
    <w:rsid w:val="00F757FB"/>
    <w:rsid w:val="00F76FEB"/>
    <w:rsid w:val="00F778BE"/>
    <w:rsid w:val="00F80C77"/>
    <w:rsid w:val="00F819B0"/>
    <w:rsid w:val="00F82076"/>
    <w:rsid w:val="00F84072"/>
    <w:rsid w:val="00F854C6"/>
    <w:rsid w:val="00F86A19"/>
    <w:rsid w:val="00F86E49"/>
    <w:rsid w:val="00F873BC"/>
    <w:rsid w:val="00F930A6"/>
    <w:rsid w:val="00F93A0F"/>
    <w:rsid w:val="00F96149"/>
    <w:rsid w:val="00F9649C"/>
    <w:rsid w:val="00F97DD3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4B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45D3FF9B-2457-4DFF-B64A-53017F0C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FEB1-86CF-4ED4-8EC7-F214A7CB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62</Pages>
  <Words>20025</Words>
  <Characters>114144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133902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9</cp:revision>
  <cp:lastPrinted>2025-05-05T11:46:00Z</cp:lastPrinted>
  <dcterms:created xsi:type="dcterms:W3CDTF">2025-09-15T21:58:00Z</dcterms:created>
  <dcterms:modified xsi:type="dcterms:W3CDTF">2025-09-16T11:01:00Z</dcterms:modified>
</cp:coreProperties>
</file>